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47" w:rsidRPr="00573F47" w:rsidRDefault="00573F47" w:rsidP="00573F47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573F47">
        <w:rPr>
          <w:rFonts w:ascii="宋体" w:eastAsia="宋体" w:hAnsi="宋体" w:hint="eastAsia"/>
          <w:b/>
          <w:sz w:val="24"/>
          <w:szCs w:val="24"/>
        </w:rPr>
        <w:t>附表：授课时间、授课教师及开课专题</w:t>
      </w:r>
    </w:p>
    <w:p w:rsidR="00573F47" w:rsidRDefault="00573F47" w:rsidP="00573F47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</w:p>
    <w:tbl>
      <w:tblPr>
        <w:tblW w:w="905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633"/>
        <w:gridCol w:w="4462"/>
        <w:gridCol w:w="1688"/>
      </w:tblGrid>
      <w:tr w:rsidR="00573F47" w:rsidRPr="00163C4B" w:rsidTr="008703A5">
        <w:trPr>
          <w:trHeight w:val="450"/>
          <w:tblCellSpacing w:w="0" w:type="dxa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日 期</w:t>
            </w:r>
          </w:p>
        </w:tc>
        <w:tc>
          <w:tcPr>
            <w:tcW w:w="16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时 间</w:t>
            </w:r>
          </w:p>
        </w:tc>
        <w:tc>
          <w:tcPr>
            <w:tcW w:w="44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1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授课老师</w:t>
            </w:r>
          </w:p>
        </w:tc>
      </w:tr>
      <w:tr w:rsidR="00573F47" w:rsidRPr="00163C4B" w:rsidTr="008703A5">
        <w:trPr>
          <w:trHeight w:val="450"/>
          <w:tblCellSpacing w:w="0" w:type="dxa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7月1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0-</w:t>
            </w:r>
            <w:r>
              <w:rPr>
                <w:rFonts w:ascii="宋体" w:eastAsia="宋体" w:hAnsi="宋体"/>
                <w:sz w:val="24"/>
                <w:szCs w:val="24"/>
              </w:rPr>
              <w:t>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 w:rsidRPr="00163C4B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3F47" w:rsidRPr="00163C4B" w:rsidTr="008703A5">
        <w:trPr>
          <w:trHeight w:val="450"/>
          <w:tblCellSpacing w:w="0" w:type="dxa"/>
        </w:trPr>
        <w:tc>
          <w:tcPr>
            <w:tcW w:w="126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7月</w:t>
            </w:r>
            <w:r>
              <w:rPr>
                <w:rFonts w:ascii="宋体" w:eastAsia="宋体" w:hAnsi="宋体"/>
                <w:sz w:val="24"/>
                <w:szCs w:val="24"/>
              </w:rPr>
              <w:t>13</w:t>
            </w:r>
            <w:r w:rsidRPr="00163C4B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08:30-09:10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开学典礼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3F47" w:rsidRPr="00163C4B" w:rsidTr="008703A5">
        <w:trPr>
          <w:trHeight w:val="450"/>
          <w:tblCellSpacing w:w="0" w:type="dxa"/>
        </w:trPr>
        <w:tc>
          <w:tcPr>
            <w:tcW w:w="1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09:10-09:30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合影留念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3F47" w:rsidRPr="00163C4B" w:rsidTr="008703A5">
        <w:trPr>
          <w:trHeight w:val="450"/>
          <w:tblCellSpacing w:w="0" w:type="dxa"/>
        </w:trPr>
        <w:tc>
          <w:tcPr>
            <w:tcW w:w="1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09:30-10:30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班会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3F47" w:rsidRPr="00163C4B" w:rsidTr="008703A5">
        <w:trPr>
          <w:trHeight w:val="450"/>
          <w:tblCellSpacing w:w="0" w:type="dxa"/>
        </w:trPr>
        <w:tc>
          <w:tcPr>
            <w:tcW w:w="1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10:30-12:00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参观西安交大西迁博物馆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3F47" w:rsidRPr="00163C4B" w:rsidTr="008703A5">
        <w:trPr>
          <w:trHeight w:val="450"/>
          <w:tblCellSpacing w:w="0" w:type="dxa"/>
        </w:trPr>
        <w:tc>
          <w:tcPr>
            <w:tcW w:w="1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14:30-17:30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道家的智慧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韩鹏杰教授</w:t>
            </w:r>
          </w:p>
        </w:tc>
      </w:tr>
      <w:tr w:rsidR="00573F47" w:rsidRPr="003B578D" w:rsidTr="008703A5">
        <w:trPr>
          <w:trHeight w:val="450"/>
          <w:tblCellSpacing w:w="0" w:type="dxa"/>
        </w:trPr>
        <w:tc>
          <w:tcPr>
            <w:tcW w:w="126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7月</w:t>
            </w:r>
            <w:r>
              <w:rPr>
                <w:rFonts w:ascii="宋体" w:eastAsia="宋体" w:hAnsi="宋体"/>
                <w:sz w:val="24"/>
                <w:szCs w:val="24"/>
              </w:rPr>
              <w:t>14</w:t>
            </w:r>
            <w:r w:rsidRPr="00163C4B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08:30-11:30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《论语》的智慧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陆卫明教授</w:t>
            </w:r>
          </w:p>
        </w:tc>
      </w:tr>
      <w:tr w:rsidR="00573F47" w:rsidRPr="003B578D" w:rsidTr="008703A5">
        <w:trPr>
          <w:trHeight w:val="450"/>
          <w:tblCellSpacing w:w="0" w:type="dxa"/>
        </w:trPr>
        <w:tc>
          <w:tcPr>
            <w:tcW w:w="1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3B578D">
              <w:rPr>
                <w:rFonts w:ascii="宋体" w:eastAsia="宋体" w:hAnsi="宋体"/>
                <w:sz w:val="24"/>
                <w:szCs w:val="24"/>
              </w:rPr>
              <w:t>4</w:t>
            </w:r>
            <w:r w:rsidRPr="003B578D">
              <w:rPr>
                <w:rFonts w:ascii="宋体" w:eastAsia="宋体" w:hAnsi="宋体" w:hint="eastAsia"/>
                <w:sz w:val="24"/>
                <w:szCs w:val="24"/>
              </w:rPr>
              <w:t>:30-17:30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参观陕西历史博物馆，游览大雁塔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如要进入景点费用自理</w:t>
            </w:r>
          </w:p>
        </w:tc>
      </w:tr>
      <w:tr w:rsidR="00573F47" w:rsidRPr="003B578D" w:rsidTr="008703A5">
        <w:trPr>
          <w:trHeight w:val="450"/>
          <w:tblCellSpacing w:w="0" w:type="dxa"/>
        </w:trPr>
        <w:tc>
          <w:tcPr>
            <w:tcW w:w="126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7月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Pr="00163C4B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08:30-11:30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中国传统艺术美学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黎荔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教授</w:t>
            </w:r>
          </w:p>
        </w:tc>
      </w:tr>
      <w:tr w:rsidR="00573F47" w:rsidRPr="003B578D" w:rsidTr="008703A5">
        <w:trPr>
          <w:trHeight w:val="450"/>
          <w:tblCellSpacing w:w="0" w:type="dxa"/>
        </w:trPr>
        <w:tc>
          <w:tcPr>
            <w:tcW w:w="1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14:30-17:30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中国传统绘画精神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周利明教授</w:t>
            </w:r>
          </w:p>
        </w:tc>
      </w:tr>
      <w:tr w:rsidR="00573F47" w:rsidRPr="003B578D" w:rsidTr="008703A5">
        <w:trPr>
          <w:trHeight w:val="450"/>
          <w:tblCellSpacing w:w="0" w:type="dxa"/>
        </w:trPr>
        <w:tc>
          <w:tcPr>
            <w:tcW w:w="126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7月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 w:rsidRPr="00163C4B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08:30-11:30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走进书法艺术（参观西安交通大学博物馆，现场临摹）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王劲教授</w:t>
            </w:r>
          </w:p>
        </w:tc>
      </w:tr>
      <w:tr w:rsidR="00573F47" w:rsidRPr="003B578D" w:rsidTr="008703A5">
        <w:trPr>
          <w:trHeight w:val="450"/>
          <w:tblCellSpacing w:w="0" w:type="dxa"/>
        </w:trPr>
        <w:tc>
          <w:tcPr>
            <w:tcW w:w="1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14:30-17:30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参观西安碑林博物馆（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门票学生37元/人</w:t>
            </w:r>
            <w:r w:rsidRPr="00163C4B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3B578D">
              <w:rPr>
                <w:rFonts w:ascii="宋体" w:eastAsia="宋体" w:hAnsi="宋体" w:hint="eastAsia"/>
                <w:sz w:val="24"/>
                <w:szCs w:val="24"/>
              </w:rPr>
              <w:t>书院门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、钟楼、回民街</w:t>
            </w:r>
            <w:r w:rsidRPr="003B578D">
              <w:rPr>
                <w:rFonts w:ascii="宋体" w:eastAsia="宋体" w:hAnsi="宋体" w:hint="eastAsia"/>
                <w:sz w:val="24"/>
                <w:szCs w:val="24"/>
              </w:rPr>
              <w:t>等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如要进入景点费用自理</w:t>
            </w:r>
          </w:p>
        </w:tc>
      </w:tr>
      <w:tr w:rsidR="00573F47" w:rsidRPr="003B578D" w:rsidTr="008703A5">
        <w:trPr>
          <w:trHeight w:val="450"/>
          <w:tblCellSpacing w:w="0" w:type="dxa"/>
        </w:trPr>
        <w:tc>
          <w:tcPr>
            <w:tcW w:w="126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7月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  <w:r w:rsidRPr="00163C4B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633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全天休息</w:t>
            </w:r>
          </w:p>
        </w:tc>
        <w:tc>
          <w:tcPr>
            <w:tcW w:w="4462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3F47" w:rsidRPr="003B578D" w:rsidTr="008703A5">
        <w:trPr>
          <w:trHeight w:val="450"/>
          <w:tblCellSpacing w:w="0" w:type="dxa"/>
        </w:trPr>
        <w:tc>
          <w:tcPr>
            <w:tcW w:w="1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6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3F47" w:rsidRPr="003B578D" w:rsidTr="008703A5">
        <w:trPr>
          <w:trHeight w:val="450"/>
          <w:tblCellSpacing w:w="0" w:type="dxa"/>
        </w:trPr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7月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 w:rsidRPr="00163C4B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08:30-17:30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参观唐十八陵之一：乾陵（门票学生52元/人）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如要进入景点费用自理</w:t>
            </w:r>
          </w:p>
        </w:tc>
      </w:tr>
      <w:tr w:rsidR="00573F47" w:rsidRPr="003B578D" w:rsidTr="008703A5">
        <w:trPr>
          <w:trHeight w:val="450"/>
          <w:tblCellSpacing w:w="0" w:type="dxa"/>
        </w:trPr>
        <w:tc>
          <w:tcPr>
            <w:tcW w:w="126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7月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Pr="00163C4B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08:30-11:30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72E6A">
              <w:rPr>
                <w:rFonts w:ascii="宋体" w:eastAsia="宋体" w:hAnsi="宋体" w:hint="eastAsia"/>
                <w:sz w:val="24"/>
                <w:szCs w:val="24"/>
              </w:rPr>
              <w:t>生生之美：观天地生物气象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FB3C37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妥建清</w:t>
            </w:r>
            <w:r w:rsidRPr="00FB3C37">
              <w:rPr>
                <w:rFonts w:ascii="宋体" w:eastAsia="宋体" w:hAnsi="宋体" w:hint="eastAsia"/>
                <w:sz w:val="24"/>
                <w:szCs w:val="24"/>
              </w:rPr>
              <w:t>教授</w:t>
            </w:r>
          </w:p>
        </w:tc>
      </w:tr>
      <w:tr w:rsidR="00573F47" w:rsidRPr="00163C4B" w:rsidTr="008703A5">
        <w:trPr>
          <w:trHeight w:val="450"/>
          <w:tblCellSpacing w:w="0" w:type="dxa"/>
        </w:trPr>
        <w:tc>
          <w:tcPr>
            <w:tcW w:w="1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14:30-17:30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D18F2">
              <w:rPr>
                <w:rFonts w:ascii="宋体" w:eastAsia="宋体" w:hAnsi="宋体" w:hint="eastAsia"/>
                <w:sz w:val="24"/>
                <w:szCs w:val="24"/>
              </w:rPr>
              <w:t>中国特色交响音乐中的创新思维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027AC2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曹耿献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教授</w:t>
            </w:r>
          </w:p>
        </w:tc>
      </w:tr>
      <w:tr w:rsidR="00573F47" w:rsidRPr="00163C4B" w:rsidTr="008703A5">
        <w:trPr>
          <w:trHeight w:val="450"/>
          <w:tblCellSpacing w:w="0" w:type="dxa"/>
        </w:trPr>
        <w:tc>
          <w:tcPr>
            <w:tcW w:w="1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73F47" w:rsidRPr="00163C4B" w:rsidRDefault="00573F47" w:rsidP="008703A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7月2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08:30-11:30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永恒的经典——</w:t>
            </w:r>
            <w:r w:rsidRPr="00B35E44">
              <w:rPr>
                <w:rFonts w:ascii="宋体" w:eastAsia="宋体" w:hAnsi="宋体" w:hint="eastAsia"/>
                <w:sz w:val="24"/>
                <w:szCs w:val="24"/>
              </w:rPr>
              <w:t>汉唐雕塑鉴赏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（参观西安交通大学田家炳艺术中心，现场体验）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苗祥瑞教授</w:t>
            </w:r>
          </w:p>
        </w:tc>
      </w:tr>
      <w:tr w:rsidR="00573F47" w:rsidRPr="00163C4B" w:rsidTr="008703A5">
        <w:trPr>
          <w:trHeight w:val="450"/>
          <w:tblCellSpacing w:w="0" w:type="dxa"/>
        </w:trPr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F47" w:rsidRDefault="00573F47" w:rsidP="008703A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14:30-17:30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09AC">
              <w:rPr>
                <w:rFonts w:ascii="宋体" w:eastAsia="宋体" w:hAnsi="宋体" w:hint="eastAsia"/>
                <w:sz w:val="24"/>
                <w:szCs w:val="24"/>
              </w:rPr>
              <w:t>陕甘边革命根据地照金纪念馆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如要进入景点费用自理</w:t>
            </w:r>
          </w:p>
        </w:tc>
      </w:tr>
      <w:tr w:rsidR="00573F47" w:rsidRPr="00163C4B" w:rsidTr="008703A5">
        <w:trPr>
          <w:trHeight w:val="450"/>
          <w:tblCellSpacing w:w="0" w:type="dxa"/>
        </w:trPr>
        <w:tc>
          <w:tcPr>
            <w:tcW w:w="1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73F47" w:rsidRPr="00163C4B" w:rsidRDefault="00573F47" w:rsidP="008703A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7月</w:t>
            </w:r>
            <w:r>
              <w:rPr>
                <w:rFonts w:ascii="宋体" w:eastAsia="宋体" w:hAnsi="宋体"/>
                <w:sz w:val="24"/>
                <w:szCs w:val="24"/>
              </w:rPr>
              <w:t>21</w:t>
            </w:r>
            <w:r w:rsidRPr="00163C4B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08:30-11:30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丝路文化的力量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B578D">
              <w:rPr>
                <w:rFonts w:ascii="宋体" w:eastAsia="宋体" w:hAnsi="宋体" w:hint="eastAsia"/>
                <w:sz w:val="24"/>
                <w:szCs w:val="24"/>
              </w:rPr>
              <w:t>杨建科教授</w:t>
            </w:r>
          </w:p>
        </w:tc>
      </w:tr>
      <w:tr w:rsidR="00573F47" w:rsidRPr="00163C4B" w:rsidTr="008703A5">
        <w:trPr>
          <w:trHeight w:val="450"/>
          <w:tblCellSpacing w:w="0" w:type="dxa"/>
        </w:trPr>
        <w:tc>
          <w:tcPr>
            <w:tcW w:w="1268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73F47" w:rsidRPr="00163C4B" w:rsidRDefault="00573F47" w:rsidP="008703A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:30-1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 w:rsidRPr="00163C4B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3C4B">
              <w:rPr>
                <w:rFonts w:ascii="宋体" w:eastAsia="宋体" w:hAnsi="宋体" w:hint="eastAsia"/>
                <w:sz w:val="24"/>
                <w:szCs w:val="24"/>
              </w:rPr>
              <w:t>结业典礼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3B578D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3F47" w:rsidRPr="00163C4B" w:rsidTr="008703A5">
        <w:trPr>
          <w:trHeight w:val="450"/>
          <w:tblCellSpacing w:w="0" w:type="dxa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0-</w:t>
            </w:r>
            <w:r>
              <w:rPr>
                <w:rFonts w:ascii="宋体" w:eastAsia="宋体" w:hAnsi="宋体"/>
                <w:sz w:val="24"/>
                <w:szCs w:val="24"/>
              </w:rPr>
              <w:t>20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 w:rsidRPr="00163C4B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学员论坛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3F47" w:rsidRPr="00163C4B" w:rsidTr="008703A5">
        <w:trPr>
          <w:trHeight w:val="450"/>
          <w:tblCellSpacing w:w="0" w:type="dxa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7月2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返程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73F47" w:rsidRPr="00163C4B" w:rsidRDefault="00573F47" w:rsidP="008703A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73F47" w:rsidRDefault="00573F47" w:rsidP="00573F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63C4B">
        <w:rPr>
          <w:rFonts w:ascii="宋体" w:eastAsia="宋体" w:hAnsi="宋体" w:hint="eastAsia"/>
          <w:sz w:val="24"/>
          <w:szCs w:val="24"/>
        </w:rPr>
        <w:t>注：根据具体课程和活动情况，临时</w:t>
      </w:r>
      <w:r>
        <w:rPr>
          <w:rFonts w:ascii="宋体" w:eastAsia="宋体" w:hAnsi="宋体" w:hint="eastAsia"/>
          <w:sz w:val="24"/>
          <w:szCs w:val="24"/>
        </w:rPr>
        <w:t>可能会有微调。</w:t>
      </w:r>
      <w:bookmarkStart w:id="0" w:name="_GoBack"/>
      <w:bookmarkEnd w:id="0"/>
    </w:p>
    <w:p w:rsidR="007D1F60" w:rsidRPr="00573F47" w:rsidRDefault="007D1F60"/>
    <w:sectPr w:rsidR="007D1F60" w:rsidRPr="00573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1F2" w:rsidRDefault="008D51F2" w:rsidP="00573F47">
      <w:r>
        <w:separator/>
      </w:r>
    </w:p>
  </w:endnote>
  <w:endnote w:type="continuationSeparator" w:id="0">
    <w:p w:rsidR="008D51F2" w:rsidRDefault="008D51F2" w:rsidP="0057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1F2" w:rsidRDefault="008D51F2" w:rsidP="00573F47">
      <w:r>
        <w:separator/>
      </w:r>
    </w:p>
  </w:footnote>
  <w:footnote w:type="continuationSeparator" w:id="0">
    <w:p w:rsidR="008D51F2" w:rsidRDefault="008D51F2" w:rsidP="00573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6A"/>
    <w:rsid w:val="00435F6A"/>
    <w:rsid w:val="00573F47"/>
    <w:rsid w:val="007D1F60"/>
    <w:rsid w:val="008D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C2F45"/>
  <w15:chartTrackingRefBased/>
  <w15:docId w15:val="{DAC15674-8EB3-48E4-9C83-E54F6F9D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3F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3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3F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2021-05-31T03:03:00Z</dcterms:created>
  <dcterms:modified xsi:type="dcterms:W3CDTF">2021-05-31T03:03:00Z</dcterms:modified>
</cp:coreProperties>
</file>