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908" w:rsidRPr="008A55BC" w:rsidRDefault="00A64D4F">
      <w:pPr>
        <w:jc w:val="center"/>
        <w:rPr>
          <w:rFonts w:ascii="Arial" w:hAnsi="Arial"/>
          <w:b/>
          <w:sz w:val="24"/>
        </w:rPr>
      </w:pPr>
      <w:r w:rsidRPr="008A55BC">
        <w:rPr>
          <w:rFonts w:ascii="Arial" w:hAnsi="Arial"/>
          <w:b/>
          <w:sz w:val="24"/>
        </w:rPr>
        <w:t>Syllabus (</w:t>
      </w:r>
      <w:r w:rsidR="00B55EFF">
        <w:rPr>
          <w:rFonts w:ascii="Arial" w:hAnsi="Arial" w:hint="eastAsia"/>
          <w:b/>
          <w:sz w:val="24"/>
        </w:rPr>
        <w:t xml:space="preserve">   </w:t>
      </w:r>
      <w:r w:rsidR="00140B95" w:rsidRPr="008A55BC">
        <w:rPr>
          <w:rFonts w:ascii="Arial" w:hAnsi="Arial" w:hint="eastAsia"/>
          <w:b/>
          <w:sz w:val="24"/>
        </w:rPr>
        <w:t>S</w:t>
      </w:r>
      <w:r w:rsidRPr="008A55BC">
        <w:rPr>
          <w:rFonts w:ascii="Arial" w:hAnsi="Arial"/>
          <w:b/>
          <w:sz w:val="24"/>
        </w:rPr>
        <w:t xml:space="preserve">2022-2023 </w:t>
      </w:r>
      <w:proofErr w:type="spellStart"/>
      <w:r w:rsidRPr="008A55BC">
        <w:rPr>
          <w:rFonts w:ascii="Arial" w:hAnsi="Arial"/>
          <w:b/>
          <w:sz w:val="24"/>
        </w:rPr>
        <w:t>emester</w:t>
      </w:r>
      <w:proofErr w:type="spellEnd"/>
      <w:r w:rsidRPr="008A55BC">
        <w:rPr>
          <w:rFonts w:ascii="Arial" w:hAnsi="Arial"/>
          <w:b/>
          <w:sz w:val="24"/>
        </w:rPr>
        <w:t>,</w:t>
      </w:r>
      <w:r w:rsidRPr="008A55BC">
        <w:rPr>
          <w:rFonts w:ascii="Arial" w:hAnsi="Arial"/>
          <w:b/>
          <w:sz w:val="24"/>
        </w:rPr>
        <w:t>秋季</w:t>
      </w:r>
      <w:r w:rsidR="00B55EFF">
        <w:rPr>
          <w:rFonts w:ascii="Arial" w:hAnsi="Arial" w:hint="eastAsia"/>
          <w:b/>
          <w:sz w:val="24"/>
        </w:rPr>
        <w:t xml:space="preserve">    </w:t>
      </w:r>
      <w:r w:rsidRPr="008A55BC">
        <w:rPr>
          <w:rFonts w:ascii="Arial" w:hAnsi="Arial"/>
          <w:b/>
          <w:sz w:val="24"/>
        </w:rPr>
        <w:t>)</w:t>
      </w:r>
    </w:p>
    <w:p w:rsidR="00A64D4F" w:rsidRPr="008A55BC" w:rsidRDefault="00A64D4F" w:rsidP="00092AC6">
      <w:pPr>
        <w:rPr>
          <w:rFonts w:ascii="Arial" w:hAnsi="Arial"/>
          <w:b/>
          <w:sz w:val="24"/>
        </w:rPr>
      </w:pPr>
    </w:p>
    <w:p w:rsidR="00A64D4F" w:rsidRPr="008A55BC" w:rsidRDefault="00A64D4F" w:rsidP="00092AC6">
      <w:pPr>
        <w:rPr>
          <w:rFonts w:ascii="Arial" w:hAnsi="Arial"/>
          <w:b/>
          <w:sz w:val="24"/>
        </w:rPr>
      </w:pPr>
      <w:r w:rsidRPr="008A55BC">
        <w:rPr>
          <w:rFonts w:ascii="Arial" w:hAnsi="Arial"/>
          <w:b/>
          <w:sz w:val="24"/>
        </w:rPr>
        <w:t>COURSE TITLE:</w:t>
      </w:r>
      <w:r w:rsidRPr="00D86F96">
        <w:rPr>
          <w:rFonts w:ascii="Arial" w:hAnsi="Arial"/>
          <w:b/>
          <w:sz w:val="24"/>
        </w:rPr>
        <w:t xml:space="preserve">:  </w:t>
      </w:r>
      <w:r w:rsidR="00FA363A">
        <w:rPr>
          <w:rFonts w:ascii="Arial" w:hAnsi="Arial" w:hint="eastAsia"/>
          <w:b/>
          <w:sz w:val="24"/>
        </w:rPr>
        <w:t xml:space="preserve">  </w:t>
      </w:r>
      <w:r w:rsidR="00FA363A">
        <w:rPr>
          <w:rFonts w:ascii="Arial" w:hAnsi="Arial"/>
          <w:b/>
          <w:sz w:val="24"/>
        </w:rPr>
        <w:t>*</w:t>
      </w:r>
      <w:r w:rsidR="00FA363A">
        <w:rPr>
          <w:rFonts w:ascii="Arial" w:hAnsi="Arial"/>
          <w:b/>
          <w:sz w:val="24"/>
        </w:rPr>
        <w:t>丹麦语（</w:t>
      </w:r>
      <w:r w:rsidR="00FA363A">
        <w:rPr>
          <w:rFonts w:ascii="Arial" w:hAnsi="Arial"/>
          <w:b/>
          <w:sz w:val="24"/>
        </w:rPr>
        <w:t>1</w:t>
      </w:r>
      <w:r w:rsidR="00FA363A">
        <w:rPr>
          <w:rFonts w:ascii="Arial" w:hAnsi="Arial"/>
          <w:b/>
          <w:sz w:val="24"/>
        </w:rPr>
        <w:t>）</w:t>
      </w:r>
      <w:r w:rsidR="00FA363A">
        <w:rPr>
          <w:rFonts w:ascii="Arial" w:hAnsi="Arial"/>
          <w:b/>
          <w:sz w:val="24"/>
        </w:rPr>
        <w:t>*Danish</w:t>
      </w:r>
      <w:r w:rsidR="00FA363A">
        <w:rPr>
          <w:rFonts w:ascii="Arial" w:hAnsi="Arial"/>
          <w:b/>
          <w:sz w:val="24"/>
        </w:rPr>
        <w:t>（</w:t>
      </w:r>
      <w:r w:rsidR="00FA363A">
        <w:rPr>
          <w:rFonts w:ascii="Arial" w:hAnsi="Arial"/>
          <w:b/>
          <w:sz w:val="24"/>
        </w:rPr>
        <w:t>1</w:t>
      </w:r>
      <w:r w:rsidR="00FA363A">
        <w:rPr>
          <w:rFonts w:ascii="Arial" w:hAnsi="Arial"/>
          <w:b/>
          <w:sz w:val="24"/>
        </w:rPr>
        <w:t>）</w:t>
      </w:r>
    </w:p>
    <w:p w:rsidR="00A64D4F" w:rsidRPr="007240D2" w:rsidRDefault="00E2308C" w:rsidP="007240D2">
      <w:pPr>
        <w:rPr>
          <w:rFonts w:eastAsiaTheme="minorEastAsia"/>
          <w:sz w:val="24"/>
        </w:rPr>
      </w:pPr>
      <w:r w:rsidRPr="00E2308C">
        <w:rPr>
          <w:noProof/>
          <w:sz w:val="24"/>
        </w:rPr>
      </w:r>
      <w:r w:rsidRPr="00E2308C">
        <w:rPr>
          <w:noProof/>
          <w:sz w:val="24"/>
        </w:rPr>
        <w:pict>
          <v:rect id="Rectangle 3" o:spid="_x0000_s2051" style="width:415.5pt;height:3.75pt;flip:y;visibility:visible;mso-position-horizontal-relative:char;mso-position-vertical-relative:line" fillcolor="gray" stroked="f">
            <w10:wrap type="none"/>
            <w10:anchorlock/>
          </v:rect>
        </w:pic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0"/>
        <w:gridCol w:w="2543"/>
        <w:gridCol w:w="1846"/>
        <w:gridCol w:w="2333"/>
      </w:tblGrid>
      <w:tr w:rsidR="007240D2" w:rsidRPr="000169D6" w:rsidTr="007240D2">
        <w:trPr>
          <w:trHeight w:val="347"/>
          <w:jc w:val="center"/>
        </w:trPr>
        <w:tc>
          <w:tcPr>
            <w:tcW w:w="1085" w:type="pct"/>
            <w:vAlign w:val="center"/>
          </w:tcPr>
          <w:p w:rsidR="007240D2" w:rsidRPr="004B0827" w:rsidRDefault="007240D2" w:rsidP="007E3082">
            <w:pPr>
              <w:spacing w:line="260" w:lineRule="exact"/>
              <w:jc w:val="left"/>
              <w:rPr>
                <w:rFonts w:ascii="Arial" w:hAnsi="Arial" w:cs="Arial"/>
                <w:b/>
                <w:bCs/>
                <w:szCs w:val="21"/>
              </w:rPr>
            </w:pPr>
            <w:r w:rsidRPr="008A55BC">
              <w:rPr>
                <w:rFonts w:ascii="Arial" w:hAnsi="Arial" w:cs="Arial"/>
                <w:b/>
                <w:bCs/>
                <w:szCs w:val="21"/>
              </w:rPr>
              <w:t>INSTRUCTOR</w:t>
            </w:r>
            <w:r>
              <w:rPr>
                <w:rFonts w:ascii="Arial" w:hAnsi="Arial" w:cs="Arial" w:hint="eastAsia"/>
                <w:b/>
                <w:bCs/>
                <w:szCs w:val="21"/>
              </w:rPr>
              <w:t>：</w:t>
            </w:r>
          </w:p>
        </w:tc>
        <w:tc>
          <w:tcPr>
            <w:tcW w:w="1732" w:type="pct"/>
            <w:shd w:val="clear" w:color="auto" w:fill="auto"/>
            <w:vAlign w:val="center"/>
          </w:tcPr>
          <w:p w:rsidR="007240D2" w:rsidRPr="004B0827" w:rsidRDefault="007240D2" w:rsidP="007E3082">
            <w:pPr>
              <w:spacing w:line="260" w:lineRule="exact"/>
              <w:rPr>
                <w:szCs w:val="21"/>
              </w:rPr>
            </w:pPr>
            <w:proofErr w:type="gramStart"/>
            <w:r>
              <w:rPr>
                <w:rFonts w:hint="eastAsia"/>
                <w:szCs w:val="21"/>
              </w:rPr>
              <w:t>苏诗越</w:t>
            </w:r>
            <w:proofErr w:type="gramEnd"/>
          </w:p>
        </w:tc>
        <w:tc>
          <w:tcPr>
            <w:tcW w:w="1217" w:type="pct"/>
            <w:vAlign w:val="center"/>
          </w:tcPr>
          <w:p w:rsidR="007240D2" w:rsidRDefault="007240D2" w:rsidP="007E3082">
            <w:pPr>
              <w:spacing w:line="260" w:lineRule="exact"/>
              <w:jc w:val="center"/>
              <w:rPr>
                <w:rFonts w:ascii="Arial" w:hAnsi="Arial" w:cs="Arial"/>
                <w:b/>
                <w:bCs/>
                <w:szCs w:val="21"/>
              </w:rPr>
            </w:pPr>
            <w:r w:rsidRPr="008A55BC">
              <w:rPr>
                <w:rFonts w:ascii="Arial" w:hAnsi="Arial" w:cs="Arial"/>
                <w:b/>
                <w:bCs/>
                <w:szCs w:val="21"/>
              </w:rPr>
              <w:t>EMAIL</w:t>
            </w:r>
            <w:r>
              <w:rPr>
                <w:rFonts w:ascii="Arial" w:hAnsi="Arial" w:cs="Arial" w:hint="eastAsia"/>
                <w:b/>
                <w:bCs/>
                <w:szCs w:val="21"/>
              </w:rPr>
              <w:t>:</w:t>
            </w:r>
          </w:p>
        </w:tc>
        <w:tc>
          <w:tcPr>
            <w:tcW w:w="966" w:type="pct"/>
            <w:vAlign w:val="center"/>
          </w:tcPr>
          <w:p w:rsidR="007240D2" w:rsidRPr="004B0827" w:rsidRDefault="007240D2" w:rsidP="007E3082">
            <w:pPr>
              <w:spacing w:line="260" w:lineRule="exact"/>
              <w:rPr>
                <w:b/>
                <w:szCs w:val="21"/>
              </w:rPr>
            </w:pPr>
            <w:r>
              <w:rPr>
                <w:rFonts w:hint="eastAsia"/>
                <w:b/>
                <w:szCs w:val="21"/>
              </w:rPr>
              <w:t>sushiyue@bfsu.edu.cn</w:t>
            </w:r>
          </w:p>
        </w:tc>
      </w:tr>
      <w:tr w:rsidR="007240D2" w:rsidRPr="000169D6" w:rsidTr="007240D2">
        <w:trPr>
          <w:trHeight w:val="347"/>
          <w:jc w:val="center"/>
        </w:trPr>
        <w:tc>
          <w:tcPr>
            <w:tcW w:w="1085" w:type="pct"/>
            <w:vAlign w:val="center"/>
          </w:tcPr>
          <w:p w:rsidR="007240D2" w:rsidRPr="004B0827" w:rsidRDefault="007240D2" w:rsidP="007E3082">
            <w:pPr>
              <w:spacing w:line="260" w:lineRule="exact"/>
              <w:jc w:val="left"/>
              <w:rPr>
                <w:rFonts w:ascii="Arial" w:hAnsi="Arial" w:cs="Arial"/>
                <w:b/>
                <w:bCs/>
                <w:szCs w:val="21"/>
              </w:rPr>
            </w:pPr>
            <w:r w:rsidRPr="008A55BC">
              <w:rPr>
                <w:rFonts w:ascii="Arial" w:hAnsi="Arial" w:cs="Arial"/>
                <w:b/>
                <w:bCs/>
                <w:szCs w:val="21"/>
              </w:rPr>
              <w:t>STUDENTS</w:t>
            </w:r>
            <w:r w:rsidRPr="0005396A">
              <w:rPr>
                <w:rFonts w:ascii="Arial" w:hAnsi="Arial" w:cs="Arial"/>
                <w:b/>
                <w:bCs/>
                <w:szCs w:val="21"/>
              </w:rPr>
              <w:t>:</w:t>
            </w:r>
          </w:p>
        </w:tc>
        <w:tc>
          <w:tcPr>
            <w:tcW w:w="1732" w:type="pct"/>
            <w:shd w:val="clear" w:color="auto" w:fill="auto"/>
            <w:vAlign w:val="center"/>
          </w:tcPr>
          <w:p w:rsidR="007240D2" w:rsidRPr="004B0827" w:rsidRDefault="007240D2" w:rsidP="007E3082">
            <w:pPr>
              <w:spacing w:line="260" w:lineRule="exact"/>
              <w:rPr>
                <w:szCs w:val="21"/>
              </w:rPr>
            </w:pPr>
            <w:r>
              <w:rPr>
                <w:rFonts w:hint="eastAsia"/>
                <w:szCs w:val="21"/>
              </w:rPr>
              <w:t>All students</w:t>
            </w:r>
          </w:p>
        </w:tc>
        <w:tc>
          <w:tcPr>
            <w:tcW w:w="1217" w:type="pct"/>
            <w:vAlign w:val="center"/>
          </w:tcPr>
          <w:p w:rsidR="007240D2" w:rsidRPr="00291C9D" w:rsidRDefault="007240D2" w:rsidP="007E3082">
            <w:pPr>
              <w:spacing w:line="260" w:lineRule="exact"/>
              <w:jc w:val="center"/>
              <w:rPr>
                <w:rFonts w:ascii="Arial" w:hAnsi="Arial" w:cs="Arial"/>
                <w:b/>
                <w:bCs/>
                <w:szCs w:val="21"/>
              </w:rPr>
            </w:pPr>
            <w:r w:rsidRPr="008A55BC">
              <w:rPr>
                <w:rFonts w:ascii="Arial" w:hAnsi="Arial" w:cs="Arial"/>
                <w:b/>
                <w:bCs/>
                <w:szCs w:val="21"/>
              </w:rPr>
              <w:t>TEACHING METHOD</w:t>
            </w:r>
            <w:r w:rsidRPr="0005396A">
              <w:rPr>
                <w:rFonts w:ascii="Arial" w:hAnsi="Arial" w:cs="Arial"/>
                <w:b/>
                <w:bCs/>
                <w:szCs w:val="21"/>
              </w:rPr>
              <w:t>:</w:t>
            </w:r>
          </w:p>
        </w:tc>
        <w:tc>
          <w:tcPr>
            <w:tcW w:w="966" w:type="pct"/>
            <w:vAlign w:val="center"/>
          </w:tcPr>
          <w:p w:rsidR="007240D2" w:rsidRPr="004B0827" w:rsidRDefault="007240D2" w:rsidP="007E3082">
            <w:pPr>
              <w:spacing w:line="260" w:lineRule="exact"/>
              <w:rPr>
                <w:szCs w:val="21"/>
              </w:rPr>
            </w:pPr>
          </w:p>
        </w:tc>
      </w:tr>
      <w:tr w:rsidR="007240D2" w:rsidRPr="000169D6" w:rsidTr="007240D2">
        <w:trPr>
          <w:trHeight w:val="347"/>
          <w:jc w:val="center"/>
        </w:trPr>
        <w:tc>
          <w:tcPr>
            <w:tcW w:w="1085" w:type="pct"/>
            <w:vAlign w:val="center"/>
          </w:tcPr>
          <w:p w:rsidR="007240D2" w:rsidRPr="004B0827" w:rsidRDefault="007240D2" w:rsidP="007E3082">
            <w:pPr>
              <w:spacing w:line="260" w:lineRule="exact"/>
              <w:jc w:val="left"/>
              <w:rPr>
                <w:rFonts w:ascii="Arial" w:hAnsi="Arial" w:cs="Arial"/>
                <w:b/>
                <w:bCs/>
                <w:szCs w:val="21"/>
              </w:rPr>
            </w:pPr>
            <w:r w:rsidRPr="008A55BC">
              <w:rPr>
                <w:rFonts w:ascii="Arial" w:hAnsi="Arial" w:cs="Arial"/>
                <w:b/>
                <w:bCs/>
                <w:szCs w:val="21"/>
              </w:rPr>
              <w:t>TIME</w:t>
            </w:r>
            <w:r w:rsidRPr="0005396A">
              <w:rPr>
                <w:rFonts w:ascii="Arial" w:hAnsi="Arial" w:cs="Arial"/>
                <w:b/>
                <w:bCs/>
                <w:szCs w:val="21"/>
              </w:rPr>
              <w:t>:</w:t>
            </w:r>
          </w:p>
        </w:tc>
        <w:tc>
          <w:tcPr>
            <w:tcW w:w="1732" w:type="pct"/>
            <w:shd w:val="clear" w:color="auto" w:fill="auto"/>
            <w:vAlign w:val="center"/>
          </w:tcPr>
          <w:p w:rsidR="007240D2" w:rsidRPr="004B0827" w:rsidRDefault="007240D2" w:rsidP="007E3082">
            <w:pPr>
              <w:spacing w:line="260" w:lineRule="exact"/>
              <w:rPr>
                <w:szCs w:val="21"/>
              </w:rPr>
            </w:pPr>
            <w:r>
              <w:rPr>
                <w:rFonts w:hint="eastAsia"/>
                <w:szCs w:val="21"/>
              </w:rPr>
              <w:t>周一(11-12),Sunday 3-4sections</w:t>
            </w:r>
          </w:p>
        </w:tc>
        <w:tc>
          <w:tcPr>
            <w:tcW w:w="1217" w:type="pct"/>
            <w:vAlign w:val="center"/>
          </w:tcPr>
          <w:p w:rsidR="007240D2" w:rsidRPr="00291C9D" w:rsidRDefault="007240D2" w:rsidP="007E3082">
            <w:pPr>
              <w:spacing w:line="260" w:lineRule="exact"/>
              <w:jc w:val="center"/>
              <w:rPr>
                <w:rFonts w:ascii="Arial" w:hAnsi="Arial" w:cs="Arial"/>
                <w:b/>
                <w:bCs/>
                <w:szCs w:val="21"/>
              </w:rPr>
            </w:pPr>
            <w:r w:rsidRPr="008A55BC">
              <w:rPr>
                <w:rFonts w:ascii="Arial" w:hAnsi="Arial" w:cs="Arial"/>
                <w:b/>
                <w:bCs/>
                <w:szCs w:val="21"/>
              </w:rPr>
              <w:t>PLACE</w:t>
            </w:r>
            <w:r w:rsidRPr="0005396A">
              <w:rPr>
                <w:rFonts w:ascii="Arial" w:hAnsi="Arial" w:cs="Arial"/>
                <w:b/>
                <w:bCs/>
                <w:szCs w:val="21"/>
              </w:rPr>
              <w:t>:</w:t>
            </w:r>
          </w:p>
        </w:tc>
        <w:tc>
          <w:tcPr>
            <w:tcW w:w="966" w:type="pct"/>
            <w:vAlign w:val="center"/>
          </w:tcPr>
          <w:p w:rsidR="007240D2" w:rsidRPr="004B0827" w:rsidRDefault="007240D2" w:rsidP="007E3082">
            <w:pPr>
              <w:spacing w:line="260" w:lineRule="exact"/>
              <w:rPr>
                <w:szCs w:val="21"/>
              </w:rPr>
            </w:pPr>
            <w:r>
              <w:rPr>
                <w:rFonts w:hint="eastAsia"/>
                <w:szCs w:val="21"/>
              </w:rPr>
              <w:t>pending</w:t>
            </w:r>
          </w:p>
        </w:tc>
      </w:tr>
      <w:tr w:rsidR="007240D2" w:rsidRPr="000169D6" w:rsidTr="007240D2">
        <w:trPr>
          <w:trHeight w:val="347"/>
          <w:jc w:val="center"/>
        </w:trPr>
        <w:tc>
          <w:tcPr>
            <w:tcW w:w="1085" w:type="pct"/>
            <w:vAlign w:val="center"/>
          </w:tcPr>
          <w:p w:rsidR="007240D2" w:rsidRPr="004B0827" w:rsidRDefault="007240D2" w:rsidP="007E3082">
            <w:pPr>
              <w:spacing w:line="260" w:lineRule="exact"/>
              <w:jc w:val="left"/>
              <w:rPr>
                <w:rFonts w:ascii="Arial" w:hAnsi="Arial" w:cs="Arial"/>
                <w:b/>
                <w:bCs/>
                <w:szCs w:val="21"/>
              </w:rPr>
            </w:pPr>
            <w:r w:rsidRPr="008A55BC">
              <w:rPr>
                <w:rFonts w:ascii="Arial" w:hAnsi="Arial" w:cs="Arial"/>
                <w:b/>
                <w:bCs/>
                <w:szCs w:val="21"/>
              </w:rPr>
              <w:t>OFFICE</w:t>
            </w:r>
            <w:r w:rsidRPr="004B0827">
              <w:rPr>
                <w:rFonts w:ascii="Arial" w:hAnsi="Arial" w:cs="Arial" w:hint="eastAsia"/>
                <w:b/>
                <w:bCs/>
                <w:szCs w:val="21"/>
              </w:rPr>
              <w:t>:</w:t>
            </w:r>
          </w:p>
        </w:tc>
        <w:tc>
          <w:tcPr>
            <w:tcW w:w="1732" w:type="pct"/>
            <w:vAlign w:val="center"/>
          </w:tcPr>
          <w:p w:rsidR="007240D2" w:rsidRPr="004B0827" w:rsidRDefault="007240D2" w:rsidP="007E3082">
            <w:pPr>
              <w:spacing w:line="260" w:lineRule="exact"/>
              <w:rPr>
                <w:szCs w:val="21"/>
              </w:rPr>
            </w:pPr>
            <w:r>
              <w:rPr>
                <w:rFonts w:hint="eastAsia"/>
                <w:szCs w:val="21"/>
              </w:rPr>
              <w:t>Appointment needed</w:t>
            </w:r>
          </w:p>
        </w:tc>
        <w:tc>
          <w:tcPr>
            <w:tcW w:w="1217" w:type="pct"/>
            <w:vAlign w:val="center"/>
          </w:tcPr>
          <w:p w:rsidR="007240D2" w:rsidRPr="00291C9D" w:rsidRDefault="007240D2" w:rsidP="007E3082">
            <w:pPr>
              <w:spacing w:line="260" w:lineRule="exact"/>
              <w:jc w:val="center"/>
              <w:rPr>
                <w:rFonts w:ascii="Arial" w:hAnsi="Arial" w:cs="Arial"/>
                <w:b/>
                <w:bCs/>
                <w:szCs w:val="21"/>
              </w:rPr>
            </w:pPr>
            <w:r w:rsidRPr="008A55BC">
              <w:rPr>
                <w:rFonts w:ascii="Arial" w:hAnsi="Arial" w:cs="Arial"/>
                <w:b/>
                <w:bCs/>
                <w:szCs w:val="21"/>
              </w:rPr>
              <w:t>OFFICE HOURS:</w:t>
            </w:r>
          </w:p>
        </w:tc>
        <w:tc>
          <w:tcPr>
            <w:tcW w:w="966" w:type="pct"/>
            <w:vAlign w:val="center"/>
          </w:tcPr>
          <w:p w:rsidR="007240D2" w:rsidRPr="004B0827" w:rsidRDefault="007240D2" w:rsidP="007E3082">
            <w:pPr>
              <w:spacing w:line="260" w:lineRule="exact"/>
              <w:rPr>
                <w:szCs w:val="21"/>
              </w:rPr>
            </w:pPr>
            <w:r>
              <w:rPr>
                <w:rFonts w:hint="eastAsia"/>
                <w:szCs w:val="21"/>
              </w:rPr>
              <w:t>Main Building 318A</w:t>
            </w:r>
          </w:p>
        </w:tc>
      </w:tr>
    </w:tbl>
    <w:p w:rsidR="007240D2" w:rsidRPr="008A55BC" w:rsidRDefault="007240D2" w:rsidP="007240D2">
      <w:pPr>
        <w:spacing w:afterLines="50"/>
        <w:rPr>
          <w:rFonts w:ascii="Arial" w:hAnsi="Arial" w:cs="Arial"/>
          <w:b/>
          <w:bCs/>
          <w:szCs w:val="21"/>
        </w:rPr>
      </w:pPr>
    </w:p>
    <w:p w:rsidR="00A64D4F" w:rsidRPr="008A55BC" w:rsidRDefault="00E2308C" w:rsidP="00092AC6">
      <w:pPr>
        <w:rPr>
          <w:rFonts w:eastAsia="Times New Roman"/>
          <w:sz w:val="24"/>
        </w:rPr>
      </w:pPr>
      <w:r w:rsidRPr="00E2308C">
        <w:rPr>
          <w:rFonts w:ascii="Arial" w:hAnsi="Arial" w:cs="Arial"/>
          <w:noProof/>
          <w:szCs w:val="20"/>
        </w:rPr>
      </w:r>
      <w:r w:rsidRPr="00E2308C">
        <w:rPr>
          <w:rFonts w:ascii="Arial" w:hAnsi="Arial" w:cs="Arial"/>
          <w:noProof/>
          <w:szCs w:val="20"/>
        </w:rPr>
        <w:pict>
          <v:rect id="Rectangle 2" o:spid="_x0000_s2050" style="width:415.5pt;height:3.75pt;visibility:visible;mso-position-horizontal-relative:char;mso-position-vertical-relative:line" fillcolor="gray" stroked="f">
            <w10:wrap type="none"/>
            <w10:anchorlock/>
          </v:rect>
        </w:pict>
      </w:r>
    </w:p>
    <w:p w:rsidR="00A64D4F" w:rsidRPr="008A55BC" w:rsidRDefault="00A64D4F" w:rsidP="00092AC6">
      <w:pPr>
        <w:rPr>
          <w:sz w:val="24"/>
        </w:rPr>
      </w:pPr>
      <w:r w:rsidRPr="008A55BC">
        <w:rPr>
          <w:b/>
          <w:sz w:val="24"/>
        </w:rPr>
        <w:t>I. OBJECTIVES</w:t>
      </w:r>
      <w:r w:rsidRPr="008A55BC">
        <w:rPr>
          <w:sz w:val="24"/>
        </w:rPr>
        <w:t xml:space="preserve"> </w:t>
      </w:r>
    </w:p>
    <w:p w:rsidR="001C63F8" w:rsidRDefault="00BF4B1D" w:rsidP="001C63F8">
      <w:r w:rsidRPr="008A55BC">
        <w:rPr>
          <w:rFonts w:hint="eastAsia"/>
          <w:b/>
        </w:rPr>
        <w:t xml:space="preserve">General Objectives：Guided by Xi </w:t>
      </w:r>
      <w:proofErr w:type="spellStart"/>
      <w:r w:rsidRPr="008A55BC">
        <w:rPr>
          <w:rFonts w:hint="eastAsia"/>
          <w:b/>
        </w:rPr>
        <w:t>Jinping</w:t>
      </w:r>
      <w:proofErr w:type="spellEnd"/>
      <w:r w:rsidRPr="008A55BC">
        <w:rPr>
          <w:rFonts w:hint="eastAsia"/>
          <w:b/>
        </w:rPr>
        <w:t xml:space="preserve"> Thought on Socialism with Chinese Characteristics for a New Era, this course places a focus on every aspect of students</w:t>
      </w:r>
      <w:proofErr w:type="gramStart"/>
      <w:r w:rsidRPr="008A55BC">
        <w:rPr>
          <w:rFonts w:hint="eastAsia"/>
          <w:b/>
        </w:rPr>
        <w:t>’</w:t>
      </w:r>
      <w:proofErr w:type="gramEnd"/>
      <w:r w:rsidRPr="008A55BC">
        <w:rPr>
          <w:rFonts w:hint="eastAsia"/>
          <w:b/>
        </w:rPr>
        <w:t xml:space="preserve"> morality education. By taking this course, students will acquire knowledge and skills while cultivating integrity and wisdom. Besides, students will understand and practice the core values of Chinese socialism, and learn to combine personal fulfillment with social and national development.</w:t>
      </w:r>
    </w:p>
    <w:p w:rsidR="00971898" w:rsidRDefault="00971898" w:rsidP="001C63F8"/>
    <w:p w:rsidR="00971898" w:rsidRPr="00971898" w:rsidRDefault="00971898" w:rsidP="001C63F8">
      <w:pPr>
        <w:rPr>
          <w:b/>
          <w:bCs/>
        </w:rPr>
      </w:pPr>
      <w:r w:rsidRPr="00971898">
        <w:rPr>
          <w:b/>
          <w:bCs/>
        </w:rPr>
        <w:t>Course description</w:t>
      </w:r>
      <w:r w:rsidRPr="00971898">
        <w:rPr>
          <w:rFonts w:hint="eastAsia"/>
          <w:b/>
          <w:bCs/>
        </w:rPr>
        <w:t>:</w:t>
      </w:r>
    </w:p>
    <w:p w:rsidR="00971898" w:rsidRPr="008A55BC" w:rsidRDefault="00971898" w:rsidP="001C63F8"/>
    <w:p w:rsidR="00541357" w:rsidRPr="008A55BC" w:rsidRDefault="00FA730F" w:rsidP="00541357">
      <w:r w:rsidRPr="008A55BC">
        <w:rPr>
          <w:rFonts w:hint="eastAsia"/>
          <w:b/>
        </w:rPr>
        <w:t>Specific</w:t>
      </w:r>
      <w:r w:rsidR="00BF4B1D" w:rsidRPr="008A55BC">
        <w:rPr>
          <w:b/>
        </w:rPr>
        <w:t xml:space="preserve"> Objectives</w:t>
      </w:r>
      <w:r w:rsidR="00142CE1" w:rsidRPr="008A55BC">
        <w:t>:</w:t>
      </w:r>
    </w:p>
    <w:p w:rsidR="003C3443" w:rsidRDefault="00FA363A">
      <w:pPr>
        <w:widowControl/>
        <w:jc w:val="left"/>
        <w:divId w:val="1158351640"/>
        <w:rPr>
          <w:rFonts w:eastAsia="Times New Roman"/>
          <w:kern w:val="0"/>
          <w:sz w:val="24"/>
        </w:rPr>
      </w:pPr>
      <w:r w:rsidRPr="00472CB6">
        <w:rPr>
          <w:rFonts w:ascii="华文楷体" w:eastAsia="华文楷体" w:hAnsi="华文楷体" w:hint="eastAsia"/>
          <w:b/>
          <w:sz w:val="24"/>
        </w:rPr>
        <w:t>1、Knowledge:</w:t>
      </w:r>
      <w:r w:rsidRPr="00472CB6">
        <w:rPr>
          <w:rFonts w:hint="eastAsia"/>
          <w:sz w:val="24"/>
        </w:rPr>
        <w:t>：</w:t>
      </w:r>
      <w:r>
        <w:rPr>
          <w:rFonts w:eastAsia="Times New Roman"/>
          <w:color w:val="333333"/>
        </w:rPr>
        <w:t>The objective of the course is to give the students an introduction to the Danish language and grammar. Through simple questions/answer and dialogue the students will learn how to use the Danish language and get knowledge of its structure.</w:t>
      </w:r>
      <w:r>
        <w:rPr>
          <w:rFonts w:eastAsia="Times New Roman"/>
        </w:rPr>
        <w:t xml:space="preserve"> </w:t>
      </w:r>
    </w:p>
    <w:p w:rsidR="00FA1261" w:rsidRPr="00472CB6" w:rsidRDefault="00043E14" w:rsidP="00472CB6">
      <w:pPr>
        <w:widowControl/>
        <w:autoSpaceDE w:val="0"/>
        <w:autoSpaceDN w:val="0"/>
        <w:spacing w:line="380" w:lineRule="exact"/>
        <w:ind w:firstLineChars="200" w:firstLine="480"/>
        <w:textAlignment w:val="bottom"/>
        <w:rPr>
          <w:sz w:val="24"/>
        </w:rPr>
      </w:pPr>
    </w:p>
    <w:p w:rsidR="003C3443" w:rsidRDefault="00FA363A">
      <w:pPr>
        <w:widowControl/>
        <w:jc w:val="left"/>
        <w:divId w:val="18549781"/>
        <w:rPr>
          <w:rFonts w:eastAsia="Times New Roman"/>
          <w:kern w:val="0"/>
          <w:sz w:val="24"/>
        </w:rPr>
      </w:pPr>
      <w:r w:rsidRPr="00472CB6">
        <w:rPr>
          <w:rFonts w:ascii="华文楷体" w:eastAsia="华文楷体" w:hAnsi="华文楷体" w:hint="eastAsia"/>
          <w:b/>
          <w:sz w:val="24"/>
        </w:rPr>
        <w:t>2、Skill/Ability:</w:t>
      </w:r>
      <w:r w:rsidRPr="00472CB6">
        <w:rPr>
          <w:rFonts w:hint="eastAsia"/>
          <w:sz w:val="24"/>
        </w:rPr>
        <w:t>：</w:t>
      </w:r>
      <w:r>
        <w:rPr>
          <w:rFonts w:eastAsia="Times New Roman"/>
          <w:color w:val="333333"/>
        </w:rPr>
        <w:t>The students should reach a level where they are capable of asking and understanding simple questions and answer these questions.</w:t>
      </w:r>
      <w:r>
        <w:rPr>
          <w:rFonts w:eastAsia="Times New Roman"/>
        </w:rPr>
        <w:t xml:space="preserve"> </w:t>
      </w:r>
    </w:p>
    <w:p w:rsidR="00FA1261" w:rsidRPr="00472CB6" w:rsidRDefault="00043E14" w:rsidP="00472CB6">
      <w:pPr>
        <w:widowControl/>
        <w:autoSpaceDE w:val="0"/>
        <w:autoSpaceDN w:val="0"/>
        <w:spacing w:line="380" w:lineRule="exact"/>
        <w:ind w:firstLineChars="200" w:firstLine="480"/>
        <w:textAlignment w:val="bottom"/>
        <w:rPr>
          <w:sz w:val="24"/>
        </w:rPr>
      </w:pPr>
    </w:p>
    <w:p w:rsidR="003C3443" w:rsidRDefault="00FA363A">
      <w:pPr>
        <w:widowControl/>
        <w:jc w:val="left"/>
        <w:divId w:val="2121605936"/>
        <w:rPr>
          <w:rFonts w:eastAsia="Times New Roman"/>
          <w:kern w:val="0"/>
          <w:sz w:val="24"/>
        </w:rPr>
      </w:pPr>
      <w:r w:rsidRPr="00472CB6">
        <w:rPr>
          <w:rFonts w:ascii="华文楷体" w:eastAsia="华文楷体" w:hAnsi="华文楷体" w:hint="eastAsia"/>
          <w:b/>
          <w:sz w:val="24"/>
        </w:rPr>
        <w:t>3、Quality:</w:t>
      </w:r>
      <w:r w:rsidRPr="00472CB6">
        <w:rPr>
          <w:rFonts w:hint="eastAsia"/>
          <w:sz w:val="24"/>
        </w:rPr>
        <w:t>：</w:t>
      </w:r>
      <w:r>
        <w:rPr>
          <w:rFonts w:eastAsia="Times New Roman"/>
          <w:color w:val="333333"/>
        </w:rPr>
        <w:t>The objective is to give the students a fundamental linguistic knowledge on which we can gradually increase their fluency in Danish over the next years.</w:t>
      </w:r>
      <w:r>
        <w:rPr>
          <w:rFonts w:eastAsia="Times New Roman"/>
        </w:rPr>
        <w:t xml:space="preserve"> </w:t>
      </w:r>
    </w:p>
    <w:p w:rsidR="00FA1261" w:rsidRPr="00472CB6" w:rsidRDefault="00043E14" w:rsidP="00472CB6">
      <w:pPr>
        <w:widowControl/>
        <w:autoSpaceDE w:val="0"/>
        <w:autoSpaceDN w:val="0"/>
        <w:spacing w:line="380" w:lineRule="exact"/>
        <w:ind w:firstLineChars="200" w:firstLine="480"/>
        <w:textAlignment w:val="bottom"/>
        <w:rPr>
          <w:sz w:val="24"/>
        </w:rPr>
      </w:pPr>
    </w:p>
    <w:p w:rsidR="00A64D4F" w:rsidRPr="008A55BC" w:rsidRDefault="00A64D4F" w:rsidP="009378A9">
      <w:pPr>
        <w:rPr>
          <w:sz w:val="24"/>
        </w:rPr>
      </w:pPr>
    </w:p>
    <w:p w:rsidR="00A64D4F" w:rsidRPr="008A55BC" w:rsidRDefault="00A64D4F" w:rsidP="00D274CE">
      <w:pPr>
        <w:spacing w:after="240"/>
        <w:rPr>
          <w:sz w:val="24"/>
        </w:rPr>
      </w:pPr>
      <w:r w:rsidRPr="008A55BC">
        <w:rPr>
          <w:b/>
          <w:sz w:val="24"/>
        </w:rPr>
        <w:t xml:space="preserve">II. </w:t>
      </w:r>
      <w:r w:rsidR="00142CE1" w:rsidRPr="008A55BC">
        <w:rPr>
          <w:b/>
          <w:sz w:val="24"/>
        </w:rPr>
        <w:t xml:space="preserve">CLASS SCHEDULE  </w:t>
      </w:r>
      <w:r w:rsidRPr="008A55BC">
        <w:rPr>
          <w:sz w:val="24"/>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2"/>
        <w:gridCol w:w="1566"/>
        <w:gridCol w:w="2935"/>
        <w:gridCol w:w="3209"/>
      </w:tblGrid>
      <w:tr w:rsidR="00971898" w:rsidRPr="008A55BC" w:rsidTr="00A205BC">
        <w:trPr>
          <w:jc w:val="center"/>
        </w:trPr>
        <w:tc>
          <w:tcPr>
            <w:tcW w:w="476" w:type="pct"/>
            <w:vAlign w:val="center"/>
          </w:tcPr>
          <w:p w:rsidR="00971898" w:rsidRPr="008A55BC" w:rsidRDefault="00971898" w:rsidP="00F12B77">
            <w:pPr>
              <w:jc w:val="center"/>
              <w:rPr>
                <w:b/>
                <w:sz w:val="24"/>
              </w:rPr>
            </w:pPr>
            <w:r w:rsidRPr="008A55BC">
              <w:rPr>
                <w:b/>
                <w:sz w:val="24"/>
              </w:rPr>
              <w:t>Week</w:t>
            </w:r>
          </w:p>
        </w:tc>
        <w:tc>
          <w:tcPr>
            <w:tcW w:w="919" w:type="pct"/>
            <w:vAlign w:val="center"/>
          </w:tcPr>
          <w:p w:rsidR="00971898" w:rsidRPr="008A55BC" w:rsidRDefault="00971898" w:rsidP="00F12B77">
            <w:pPr>
              <w:jc w:val="center"/>
              <w:rPr>
                <w:b/>
                <w:sz w:val="24"/>
              </w:rPr>
            </w:pPr>
            <w:r w:rsidRPr="008A55BC">
              <w:rPr>
                <w:b/>
                <w:sz w:val="24"/>
              </w:rPr>
              <w:t>Date</w:t>
            </w:r>
          </w:p>
        </w:tc>
        <w:tc>
          <w:tcPr>
            <w:tcW w:w="1722" w:type="pct"/>
            <w:vAlign w:val="center"/>
          </w:tcPr>
          <w:p w:rsidR="00971898" w:rsidRPr="008A55BC" w:rsidRDefault="00971898" w:rsidP="00F12B77">
            <w:pPr>
              <w:jc w:val="center"/>
              <w:rPr>
                <w:b/>
                <w:sz w:val="24"/>
              </w:rPr>
            </w:pPr>
            <w:r w:rsidRPr="008A55BC">
              <w:rPr>
                <w:b/>
                <w:sz w:val="24"/>
              </w:rPr>
              <w:t>Content</w:t>
            </w:r>
          </w:p>
        </w:tc>
        <w:tc>
          <w:tcPr>
            <w:tcW w:w="1883" w:type="pct"/>
            <w:vAlign w:val="center"/>
          </w:tcPr>
          <w:p w:rsidR="00971898" w:rsidRPr="008A55BC" w:rsidRDefault="00971898" w:rsidP="00F12B77">
            <w:pPr>
              <w:jc w:val="center"/>
              <w:rPr>
                <w:b/>
                <w:sz w:val="24"/>
              </w:rPr>
            </w:pPr>
            <w:r w:rsidRPr="008A55BC">
              <w:rPr>
                <w:b/>
                <w:sz w:val="24"/>
              </w:rPr>
              <w:t>Assignment</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2022-08-29</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Course introduction</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2</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2022-09-05</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Introduction</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lastRenderedPageBreak/>
              <w:t>3</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2022-09-12</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Public holiday</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4</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2022-09-19</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Presentation 1</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5</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2022-09-26</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Presentation 1</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6</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2022-10-08</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In the class 1</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7</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2022-10-10</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In the class 1</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8</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2022-10-17</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In the class 1</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9</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2022-10-24</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Presentation 2</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10</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2022-10-31</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Presentation 2</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11</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2022-11-07</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Family</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12</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2022-11-14</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Time and date</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13</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2022-11-21</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Time and date</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14</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2022-11-28</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Workday and weekend</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15</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2022-12-05</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Workday and weekend</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Exercises</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16</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2022-12-12</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Revision</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Revision</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17</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2022-12-19</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Exam Week</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Exam Week</w:t>
            </w:r>
          </w:p>
        </w:tc>
      </w:tr>
      <w:tr w:rsidR="00971898" w:rsidRPr="008A55BC" w:rsidTr="00A205BC">
        <w:trPr>
          <w:trHeight w:val="347"/>
          <w:jc w:val="center"/>
        </w:trPr>
        <w:tc>
          <w:tcPr>
            <w:tcW w:w="476" w:type="pct"/>
            <w:vAlign w:val="center"/>
          </w:tcPr>
          <w:p w:rsidR="00971898" w:rsidRPr="008A55BC" w:rsidRDefault="008154DF" w:rsidP="00F12B77">
            <w:pPr>
              <w:spacing w:line="260" w:lineRule="exact"/>
              <w:jc w:val="center"/>
              <w:rPr>
                <w:sz w:val="20"/>
                <w:szCs w:val="21"/>
              </w:rPr>
            </w:pPr>
            <w:r>
              <w:rPr>
                <w:rFonts w:hint="eastAsia"/>
                <w:sz w:val="20"/>
                <w:szCs w:val="21"/>
              </w:rPr>
              <w:t>18</w:t>
            </w:r>
          </w:p>
        </w:tc>
        <w:tc>
          <w:tcPr>
            <w:tcW w:w="919" w:type="pct"/>
            <w:vAlign w:val="center"/>
          </w:tcPr>
          <w:p w:rsidR="00971898" w:rsidRPr="008A55BC" w:rsidRDefault="008154DF" w:rsidP="00F12B77">
            <w:pPr>
              <w:spacing w:line="260" w:lineRule="exact"/>
              <w:jc w:val="center"/>
              <w:rPr>
                <w:sz w:val="20"/>
                <w:szCs w:val="21"/>
              </w:rPr>
            </w:pPr>
            <w:r>
              <w:rPr>
                <w:rFonts w:hint="eastAsia"/>
                <w:sz w:val="20"/>
                <w:szCs w:val="21"/>
              </w:rPr>
              <w:t>2022-12-26</w:t>
            </w:r>
          </w:p>
        </w:tc>
        <w:tc>
          <w:tcPr>
            <w:tcW w:w="1722" w:type="pct"/>
            <w:tcBorders>
              <w:bottom w:val="single" w:sz="4" w:space="0" w:color="auto"/>
            </w:tcBorders>
            <w:vAlign w:val="center"/>
          </w:tcPr>
          <w:p w:rsidR="00971898" w:rsidRPr="008A55BC" w:rsidRDefault="008154DF" w:rsidP="00F12B77">
            <w:pPr>
              <w:spacing w:line="260" w:lineRule="exact"/>
              <w:jc w:val="center"/>
              <w:rPr>
                <w:sz w:val="20"/>
                <w:szCs w:val="21"/>
              </w:rPr>
            </w:pPr>
            <w:r>
              <w:rPr>
                <w:rFonts w:hint="eastAsia"/>
                <w:sz w:val="20"/>
                <w:szCs w:val="21"/>
              </w:rPr>
              <w:t>Exam Week</w:t>
            </w:r>
          </w:p>
        </w:tc>
        <w:tc>
          <w:tcPr>
            <w:tcW w:w="1883" w:type="pct"/>
            <w:vAlign w:val="center"/>
          </w:tcPr>
          <w:p w:rsidR="00971898" w:rsidRPr="008A55BC" w:rsidRDefault="008154DF" w:rsidP="00F12B77">
            <w:pPr>
              <w:spacing w:line="260" w:lineRule="exact"/>
              <w:ind w:left="284"/>
              <w:jc w:val="center"/>
              <w:rPr>
                <w:sz w:val="20"/>
                <w:szCs w:val="21"/>
              </w:rPr>
            </w:pPr>
            <w:r>
              <w:rPr>
                <w:rFonts w:hint="eastAsia"/>
                <w:sz w:val="20"/>
                <w:szCs w:val="21"/>
              </w:rPr>
              <w:t>Exam Week</w:t>
            </w:r>
          </w:p>
        </w:tc>
      </w:tr>
    </w:tbl>
    <w:p w:rsidR="00971898" w:rsidRPr="008A55BC" w:rsidRDefault="00971898" w:rsidP="00971898">
      <w:pPr>
        <w:spacing w:line="380" w:lineRule="exact"/>
        <w:ind w:leftChars="165" w:left="346"/>
        <w:jc w:val="left"/>
        <w:rPr>
          <w:b/>
          <w:sz w:val="24"/>
        </w:rPr>
      </w:pPr>
      <w:r w:rsidRPr="008A55BC">
        <w:rPr>
          <w:rFonts w:ascii="楷体" w:eastAsia="楷体" w:hAnsi="楷体" w:hint="eastAsia"/>
          <w:sz w:val="24"/>
        </w:rPr>
        <w:t xml:space="preserve">* The instructor is highly recommended to apply the theory in Xi </w:t>
      </w:r>
      <w:proofErr w:type="spellStart"/>
      <w:r w:rsidRPr="008A55BC">
        <w:rPr>
          <w:rFonts w:ascii="楷体" w:eastAsia="楷体" w:hAnsi="楷体" w:hint="eastAsia"/>
          <w:sz w:val="24"/>
        </w:rPr>
        <w:t>Jinping</w:t>
      </w:r>
      <w:proofErr w:type="spellEnd"/>
      <w:proofErr w:type="gramStart"/>
      <w:r w:rsidRPr="008A55BC">
        <w:rPr>
          <w:rFonts w:ascii="楷体" w:eastAsia="楷体" w:hAnsi="楷体" w:hint="eastAsia"/>
          <w:sz w:val="24"/>
        </w:rPr>
        <w:t>’</w:t>
      </w:r>
      <w:proofErr w:type="gramEnd"/>
      <w:r w:rsidRPr="008A55BC">
        <w:rPr>
          <w:rFonts w:ascii="楷体" w:eastAsia="楷体" w:hAnsi="楷体" w:hint="eastAsia"/>
          <w:sz w:val="24"/>
        </w:rPr>
        <w:t>s book The Governance of China to teaching.</w:t>
      </w:r>
    </w:p>
    <w:p w:rsidR="00A64D4F" w:rsidRPr="00971898" w:rsidRDefault="00A64D4F" w:rsidP="00D274CE">
      <w:pPr>
        <w:spacing w:before="100" w:after="100" w:line="320" w:lineRule="exact"/>
        <w:rPr>
          <w:b/>
          <w:sz w:val="24"/>
        </w:rPr>
      </w:pPr>
    </w:p>
    <w:p w:rsidR="00A64D4F" w:rsidRPr="008A55BC" w:rsidRDefault="00A64D4F" w:rsidP="00F41269">
      <w:pPr>
        <w:spacing w:line="380" w:lineRule="exact"/>
        <w:rPr>
          <w:b/>
          <w:sz w:val="24"/>
        </w:rPr>
      </w:pPr>
      <w:r w:rsidRPr="008A55BC">
        <w:rPr>
          <w:b/>
          <w:sz w:val="24"/>
        </w:rPr>
        <w:t xml:space="preserve">III. </w:t>
      </w:r>
      <w:r w:rsidR="00142CE1" w:rsidRPr="008A55BC">
        <w:rPr>
          <w:b/>
          <w:sz w:val="24"/>
        </w:rPr>
        <w:t xml:space="preserve">COURSE </w:t>
      </w:r>
      <w:r w:rsidRPr="008A55BC">
        <w:rPr>
          <w:b/>
          <w:sz w:val="24"/>
        </w:rPr>
        <w:t>REQUIREMENTS</w:t>
      </w:r>
      <w:r w:rsidR="00142CE1" w:rsidRPr="008A55BC">
        <w:rPr>
          <w:b/>
          <w:sz w:val="24"/>
        </w:rPr>
        <w:t xml:space="preserve"> </w:t>
      </w:r>
    </w:p>
    <w:p w:rsidR="003C3443" w:rsidRDefault="00FA363A">
      <w:pPr>
        <w:widowControl/>
        <w:jc w:val="left"/>
        <w:divId w:val="1862083028"/>
        <w:rPr>
          <w:rFonts w:eastAsia="Times New Roman"/>
          <w:kern w:val="0"/>
          <w:sz w:val="24"/>
        </w:rPr>
      </w:pPr>
      <w:r>
        <w:rPr>
          <w:rFonts w:eastAsia="Times New Roman"/>
          <w:color w:val="333333"/>
        </w:rPr>
        <w:t>Please attend the classes on time. Be active and pro-active</w:t>
      </w:r>
      <w:r>
        <w:rPr>
          <w:rFonts w:eastAsia="Times New Roman"/>
        </w:rPr>
        <w:t xml:space="preserve"> </w:t>
      </w:r>
    </w:p>
    <w:p w:rsidR="00A64D4F" w:rsidRPr="008A55BC" w:rsidRDefault="00A64D4F" w:rsidP="00F41269">
      <w:pPr>
        <w:spacing w:line="380" w:lineRule="exact"/>
        <w:rPr>
          <w:b/>
          <w:sz w:val="24"/>
        </w:rPr>
      </w:pPr>
    </w:p>
    <w:p w:rsidR="00A64D4F" w:rsidRPr="008A55BC" w:rsidRDefault="00A64D4F" w:rsidP="00F41269">
      <w:pPr>
        <w:spacing w:line="380" w:lineRule="exact"/>
        <w:rPr>
          <w:b/>
          <w:sz w:val="24"/>
        </w:rPr>
      </w:pPr>
      <w:r w:rsidRPr="008A55BC">
        <w:rPr>
          <w:b/>
          <w:sz w:val="24"/>
        </w:rPr>
        <w:t>IV. TEACHING APPROACH</w:t>
      </w:r>
    </w:p>
    <w:p w:rsidR="003C3443" w:rsidRDefault="00FA363A">
      <w:pPr>
        <w:widowControl/>
        <w:jc w:val="left"/>
        <w:divId w:val="1167286082"/>
        <w:rPr>
          <w:rFonts w:eastAsia="Times New Roman"/>
          <w:kern w:val="0"/>
          <w:sz w:val="24"/>
        </w:rPr>
      </w:pPr>
      <w:r>
        <w:rPr>
          <w:rFonts w:eastAsia="Times New Roman"/>
          <w:color w:val="333333"/>
        </w:rPr>
        <w:t>Lecture</w:t>
      </w:r>
      <w:r>
        <w:rPr>
          <w:rFonts w:eastAsia="Times New Roman"/>
        </w:rPr>
        <w:t xml:space="preserve"> </w:t>
      </w:r>
    </w:p>
    <w:p w:rsidR="00142CE1" w:rsidRPr="008A55BC" w:rsidRDefault="00142CE1" w:rsidP="00F41269">
      <w:pPr>
        <w:spacing w:line="380" w:lineRule="exact"/>
        <w:rPr>
          <w:b/>
          <w:sz w:val="24"/>
        </w:rPr>
      </w:pPr>
    </w:p>
    <w:p w:rsidR="00A64D4F" w:rsidRPr="008A55BC" w:rsidRDefault="00A64D4F" w:rsidP="00F41269">
      <w:pPr>
        <w:spacing w:line="380" w:lineRule="exact"/>
        <w:rPr>
          <w:b/>
          <w:sz w:val="24"/>
        </w:rPr>
      </w:pPr>
      <w:r w:rsidRPr="008A55BC">
        <w:rPr>
          <w:b/>
          <w:sz w:val="24"/>
        </w:rPr>
        <w:t>V. COURSE MATERIALS</w:t>
      </w:r>
    </w:p>
    <w:p w:rsidR="00177908" w:rsidRDefault="00A64D4F">
      <w:pPr>
        <w:spacing w:line="380" w:lineRule="exact"/>
        <w:ind w:left="714" w:hanging="357"/>
        <w:rPr>
          <w:b/>
          <w:sz w:val="24"/>
        </w:rPr>
      </w:pPr>
      <w:r w:rsidRPr="008A55BC">
        <w:rPr>
          <w:b/>
          <w:sz w:val="24"/>
        </w:rPr>
        <w:t>1. Required Materials (or Readings)</w:t>
      </w:r>
    </w:p>
    <w:p w:rsidR="003C3443" w:rsidRDefault="00FA363A">
      <w:pPr>
        <w:widowControl/>
        <w:jc w:val="left"/>
        <w:divId w:val="2038503209"/>
        <w:rPr>
          <w:kern w:val="0"/>
          <w:sz w:val="24"/>
        </w:rPr>
      </w:pPr>
      <w:r>
        <w:rPr>
          <w:color w:val="333333"/>
        </w:rPr>
        <w:t>?</w:t>
      </w:r>
      <w:r>
        <w:t xml:space="preserve"> </w:t>
      </w:r>
      <w:r>
        <w:rPr>
          <w:color w:val="333333"/>
        </w:rPr>
        <w:t> P？</w:t>
      </w:r>
      <w:r>
        <w:t xml:space="preserve"> </w:t>
      </w:r>
      <w:r>
        <w:rPr>
          <w:color w:val="333333"/>
        </w:rPr>
        <w:t> </w:t>
      </w:r>
      <w:proofErr w:type="spellStart"/>
      <w:r>
        <w:rPr>
          <w:color w:val="333333"/>
        </w:rPr>
        <w:t>vej</w:t>
      </w:r>
      <w:proofErr w:type="spellEnd"/>
      <w:r>
        <w:rPr>
          <w:color w:val="333333"/>
        </w:rPr>
        <w:t xml:space="preserve"> </w:t>
      </w:r>
      <w:proofErr w:type="spellStart"/>
      <w:r>
        <w:rPr>
          <w:color w:val="333333"/>
        </w:rPr>
        <w:t>til</w:t>
      </w:r>
      <w:proofErr w:type="spellEnd"/>
      <w:r>
        <w:rPr>
          <w:color w:val="333333"/>
        </w:rPr>
        <w:t xml:space="preserve"> </w:t>
      </w:r>
      <w:proofErr w:type="spellStart"/>
      <w:r>
        <w:rPr>
          <w:color w:val="333333"/>
        </w:rPr>
        <w:t>dansk</w:t>
      </w:r>
      <w:proofErr w:type="spellEnd"/>
      <w:r>
        <w:rPr>
          <w:color w:val="333333"/>
        </w:rPr>
        <w:t>（《基础丹麦语》），</w:t>
      </w:r>
      <w:proofErr w:type="spellStart"/>
      <w:r>
        <w:rPr>
          <w:color w:val="333333"/>
        </w:rPr>
        <w:t>Lisbet</w:t>
      </w:r>
      <w:proofErr w:type="spellEnd"/>
      <w:r>
        <w:rPr>
          <w:color w:val="333333"/>
        </w:rPr>
        <w:t xml:space="preserve"> </w:t>
      </w:r>
      <w:proofErr w:type="spellStart"/>
      <w:r>
        <w:rPr>
          <w:color w:val="333333"/>
        </w:rPr>
        <w:t>Thorborg</w:t>
      </w:r>
      <w:proofErr w:type="spellEnd"/>
      <w:r>
        <w:rPr>
          <w:color w:val="333333"/>
        </w:rPr>
        <w:t>著，</w:t>
      </w:r>
      <w:proofErr w:type="spellStart"/>
      <w:r>
        <w:rPr>
          <w:color w:val="333333"/>
        </w:rPr>
        <w:t>Synope</w:t>
      </w:r>
      <w:proofErr w:type="spellEnd"/>
      <w:r>
        <w:rPr>
          <w:color w:val="333333"/>
        </w:rPr>
        <w:t>，2016年出版</w:t>
      </w:r>
      <w:r>
        <w:t xml:space="preserve"> </w:t>
      </w:r>
      <w:r>
        <w:br/>
      </w:r>
      <w:r>
        <w:rPr>
          <w:color w:val="333333"/>
        </w:rPr>
        <w:t>?</w:t>
      </w:r>
      <w:r>
        <w:t xml:space="preserve"> </w:t>
      </w:r>
      <w:r>
        <w:rPr>
          <w:color w:val="333333"/>
        </w:rPr>
        <w:t> </w:t>
      </w:r>
      <w:r>
        <w:t xml:space="preserve"> </w:t>
      </w:r>
      <w:proofErr w:type="spellStart"/>
      <w:r>
        <w:rPr>
          <w:color w:val="333333"/>
        </w:rPr>
        <w:t>Det</w:t>
      </w:r>
      <w:proofErr w:type="spellEnd"/>
      <w:r>
        <w:rPr>
          <w:color w:val="333333"/>
        </w:rPr>
        <w:t xml:space="preserve"> </w:t>
      </w:r>
      <w:proofErr w:type="spellStart"/>
      <w:r>
        <w:rPr>
          <w:color w:val="333333"/>
        </w:rPr>
        <w:t>Lyder</w:t>
      </w:r>
      <w:proofErr w:type="spellEnd"/>
      <w:r>
        <w:rPr>
          <w:color w:val="333333"/>
        </w:rPr>
        <w:t xml:space="preserve"> </w:t>
      </w:r>
      <w:proofErr w:type="spellStart"/>
      <w:r>
        <w:rPr>
          <w:color w:val="333333"/>
        </w:rPr>
        <w:t>Godt</w:t>
      </w:r>
      <w:proofErr w:type="spellEnd"/>
      <w:r>
        <w:rPr>
          <w:color w:val="333333"/>
        </w:rPr>
        <w:t xml:space="preserve">，Kirsten </w:t>
      </w:r>
      <w:proofErr w:type="spellStart"/>
      <w:r>
        <w:rPr>
          <w:color w:val="333333"/>
        </w:rPr>
        <w:t>Snefstrup</w:t>
      </w:r>
      <w:proofErr w:type="spellEnd"/>
      <w:r>
        <w:rPr>
          <w:color w:val="333333"/>
        </w:rPr>
        <w:t>，Lars Moeller著，</w:t>
      </w:r>
      <w:proofErr w:type="spellStart"/>
      <w:r>
        <w:rPr>
          <w:color w:val="333333"/>
        </w:rPr>
        <w:t>Alfabeta</w:t>
      </w:r>
      <w:proofErr w:type="spellEnd"/>
      <w:r>
        <w:rPr>
          <w:color w:val="333333"/>
        </w:rPr>
        <w:t>，2009年出版</w:t>
      </w:r>
      <w:r>
        <w:t xml:space="preserve"> </w:t>
      </w:r>
      <w:r>
        <w:br/>
      </w:r>
      <w:r>
        <w:rPr>
          <w:color w:val="333333"/>
        </w:rPr>
        <w:t>?</w:t>
      </w:r>
      <w:r>
        <w:t xml:space="preserve"> </w:t>
      </w:r>
      <w:r>
        <w:rPr>
          <w:color w:val="333333"/>
        </w:rPr>
        <w:t> </w:t>
      </w:r>
      <w:r>
        <w:t xml:space="preserve"> </w:t>
      </w:r>
      <w:r>
        <w:rPr>
          <w:color w:val="333333"/>
        </w:rPr>
        <w:t>How to Be Danish: A Journey to the Cultural Heart of Denmark，Patrick Kingsley著，Atria Books/Marble Arch Press，2014年出版</w:t>
      </w:r>
      <w:r>
        <w:t xml:space="preserve"> </w:t>
      </w:r>
    </w:p>
    <w:p w:rsidR="008154DF" w:rsidRPr="008A55BC" w:rsidRDefault="008154DF">
      <w:pPr>
        <w:spacing w:line="380" w:lineRule="exact"/>
        <w:ind w:left="714" w:hanging="357"/>
        <w:rPr>
          <w:b/>
          <w:sz w:val="24"/>
        </w:rPr>
      </w:pPr>
    </w:p>
    <w:p w:rsidR="00177908" w:rsidRDefault="00A64D4F" w:rsidP="0060348F">
      <w:pPr>
        <w:spacing w:line="380" w:lineRule="exact"/>
        <w:ind w:left="714" w:hanging="357"/>
        <w:rPr>
          <w:b/>
          <w:sz w:val="24"/>
        </w:rPr>
      </w:pPr>
      <w:r w:rsidRPr="008A55BC">
        <w:rPr>
          <w:b/>
          <w:sz w:val="24"/>
        </w:rPr>
        <w:t>2. Recommended Materials (or Readings)</w:t>
      </w:r>
    </w:p>
    <w:p w:rsidR="003C3443" w:rsidRDefault="00FA363A">
      <w:pPr>
        <w:widowControl/>
        <w:jc w:val="left"/>
        <w:divId w:val="2100103511"/>
        <w:rPr>
          <w:kern w:val="0"/>
          <w:sz w:val="24"/>
        </w:rPr>
      </w:pPr>
      <w:r>
        <w:rPr>
          <w:color w:val="333333"/>
        </w:rPr>
        <w:t>?</w:t>
      </w:r>
      <w:r>
        <w:t xml:space="preserve"> </w:t>
      </w:r>
      <w:r>
        <w:rPr>
          <w:color w:val="333333"/>
        </w:rPr>
        <w:t> </w:t>
      </w:r>
      <w:r>
        <w:t xml:space="preserve"> </w:t>
      </w:r>
      <w:r>
        <w:rPr>
          <w:color w:val="333333"/>
        </w:rPr>
        <w:t>Basis-</w:t>
      </w:r>
      <w:proofErr w:type="spellStart"/>
      <w:r>
        <w:rPr>
          <w:color w:val="333333"/>
        </w:rPr>
        <w:t>grammatikken</w:t>
      </w:r>
      <w:proofErr w:type="spellEnd"/>
      <w:r>
        <w:rPr>
          <w:color w:val="333333"/>
        </w:rPr>
        <w:t xml:space="preserve">（《基础语法》），Anne </w:t>
      </w:r>
      <w:proofErr w:type="spellStart"/>
      <w:r>
        <w:rPr>
          <w:color w:val="333333"/>
        </w:rPr>
        <w:t>Kledal</w:t>
      </w:r>
      <w:proofErr w:type="spellEnd"/>
      <w:r>
        <w:rPr>
          <w:color w:val="333333"/>
        </w:rPr>
        <w:t>著，</w:t>
      </w:r>
      <w:proofErr w:type="spellStart"/>
      <w:r>
        <w:rPr>
          <w:color w:val="333333"/>
        </w:rPr>
        <w:t>Speciel</w:t>
      </w:r>
      <w:proofErr w:type="spellEnd"/>
      <w:r>
        <w:rPr>
          <w:color w:val="333333"/>
        </w:rPr>
        <w:t>-p？</w:t>
      </w:r>
      <w:proofErr w:type="spellStart"/>
      <w:r>
        <w:rPr>
          <w:color w:val="333333"/>
        </w:rPr>
        <w:t>dagogisk</w:t>
      </w:r>
      <w:proofErr w:type="spellEnd"/>
      <w:r>
        <w:rPr>
          <w:color w:val="333333"/>
        </w:rPr>
        <w:t xml:space="preserve"> </w:t>
      </w:r>
      <w:proofErr w:type="spellStart"/>
      <w:r>
        <w:rPr>
          <w:color w:val="333333"/>
        </w:rPr>
        <w:t>Forlag</w:t>
      </w:r>
      <w:proofErr w:type="spellEnd"/>
      <w:r>
        <w:rPr>
          <w:color w:val="333333"/>
        </w:rPr>
        <w:t>，2003年出版</w:t>
      </w:r>
      <w:r>
        <w:t xml:space="preserve"> </w:t>
      </w:r>
    </w:p>
    <w:p w:rsidR="008154DF" w:rsidRPr="008A55BC" w:rsidRDefault="008154DF" w:rsidP="0060348F">
      <w:pPr>
        <w:spacing w:line="380" w:lineRule="exact"/>
        <w:ind w:left="714" w:hanging="357"/>
        <w:rPr>
          <w:b/>
          <w:sz w:val="24"/>
        </w:rPr>
      </w:pPr>
    </w:p>
    <w:p w:rsidR="00177908" w:rsidRPr="008A55BC" w:rsidRDefault="00A64D4F">
      <w:pPr>
        <w:spacing w:before="100" w:after="100" w:line="320" w:lineRule="exact"/>
        <w:ind w:left="714" w:hanging="357"/>
        <w:rPr>
          <w:b/>
          <w:sz w:val="24"/>
        </w:rPr>
      </w:pPr>
      <w:r w:rsidRPr="008A55BC">
        <w:rPr>
          <w:b/>
          <w:sz w:val="24"/>
        </w:rPr>
        <w:t>3. Useful Resources (optional)</w:t>
      </w:r>
    </w:p>
    <w:p w:rsidR="003C3443" w:rsidRDefault="00FA363A">
      <w:pPr>
        <w:widowControl/>
        <w:jc w:val="left"/>
        <w:divId w:val="1599754365"/>
        <w:rPr>
          <w:kern w:val="0"/>
          <w:sz w:val="24"/>
        </w:rPr>
      </w:pPr>
      <w:r>
        <w:t>www.ordnet.dk 在线丹</w:t>
      </w:r>
      <w:proofErr w:type="gramStart"/>
      <w:r>
        <w:t>丹</w:t>
      </w:r>
      <w:proofErr w:type="gramEnd"/>
      <w:r>
        <w:t xml:space="preserve">词典，带音标和朗读 </w:t>
      </w:r>
    </w:p>
    <w:p w:rsidR="0060348F" w:rsidRPr="008A55BC" w:rsidRDefault="0060348F" w:rsidP="0060348F">
      <w:pPr>
        <w:spacing w:line="380" w:lineRule="exact"/>
        <w:ind w:leftChars="165" w:left="346"/>
        <w:jc w:val="left"/>
        <w:rPr>
          <w:rFonts w:ascii="楷体" w:eastAsia="楷体" w:hAnsi="楷体"/>
          <w:sz w:val="24"/>
        </w:rPr>
      </w:pPr>
    </w:p>
    <w:p w:rsidR="00A64D4F" w:rsidRPr="008A55BC" w:rsidRDefault="00A64D4F" w:rsidP="00D274CE">
      <w:pPr>
        <w:spacing w:line="320" w:lineRule="exact"/>
        <w:rPr>
          <w:sz w:val="24"/>
        </w:rPr>
      </w:pPr>
      <w:r w:rsidRPr="008A55BC">
        <w:rPr>
          <w:b/>
          <w:sz w:val="24"/>
        </w:rPr>
        <w:t>VI. ASSESSMENT</w:t>
      </w:r>
    </w:p>
    <w:p w:rsidR="00E45A0A" w:rsidRPr="000169D6" w:rsidRDefault="00043E14" w:rsidP="00E45A0A">
      <w:pPr>
        <w:spacing w:line="320" w:lineRule="exact"/>
        <w:ind w:firstLineChars="150" w:firstLine="360"/>
        <w:rPr>
          <w:rFonts w:ascii="华文楷体" w:eastAsia="华文楷体" w:hAnsi="华文楷体"/>
          <w:sz w:val="24"/>
        </w:rPr>
      </w:pPr>
    </w:p>
    <w:p w:rsidR="00FA1261" w:rsidRPr="000169D6" w:rsidRDefault="00FA363A" w:rsidP="005A7EAC">
      <w:pPr>
        <w:spacing w:line="320" w:lineRule="exact"/>
        <w:ind w:firstLineChars="200" w:firstLine="480"/>
        <w:rPr>
          <w:rFonts w:ascii="华文楷体" w:eastAsia="华文楷体" w:hAnsi="华文楷体"/>
          <w:b/>
          <w:sz w:val="24"/>
        </w:rPr>
      </w:pPr>
      <w:r w:rsidRPr="00BA17A8">
        <w:rPr>
          <w:rFonts w:ascii="华文楷体" w:eastAsia="华文楷体" w:hAnsi="华文楷体"/>
          <w:b/>
          <w:sz w:val="24"/>
        </w:rPr>
        <w:t>Post-class Work/Quiz/ Assignment/…</w:t>
      </w:r>
      <w:r w:rsidRPr="000169D6">
        <w:rPr>
          <w:rFonts w:ascii="华文楷体" w:eastAsia="华文楷体" w:hAnsi="华文楷体" w:hint="eastAsia"/>
          <w:b/>
          <w:sz w:val="24"/>
        </w:rPr>
        <w:t xml:space="preserve">    </w:t>
      </w:r>
      <w:r w:rsidRPr="00BA17A8">
        <w:rPr>
          <w:rFonts w:ascii="华文楷体" w:eastAsia="华文楷体" w:hAnsi="华文楷体"/>
          <w:b/>
          <w:sz w:val="24"/>
        </w:rPr>
        <w:t>0</w:t>
      </w:r>
      <w:r w:rsidRPr="00B13C1B">
        <w:rPr>
          <w:rFonts w:ascii="华文楷体" w:eastAsia="华文楷体" w:hAnsi="华文楷体" w:hint="eastAsia"/>
          <w:b/>
          <w:sz w:val="24"/>
        </w:rPr>
        <w:t xml:space="preserve"> </w:t>
      </w:r>
      <w:r w:rsidRPr="00B13C1B">
        <w:rPr>
          <w:rFonts w:ascii="华文楷体" w:eastAsia="华文楷体" w:hAnsi="华文楷体"/>
          <w:b/>
          <w:sz w:val="24"/>
        </w:rPr>
        <w:t>%</w:t>
      </w:r>
    </w:p>
    <w:p w:rsidR="00FA1261" w:rsidRPr="000169D6" w:rsidRDefault="00043E14" w:rsidP="000D1C93">
      <w:pPr>
        <w:spacing w:line="320" w:lineRule="exact"/>
        <w:ind w:leftChars="270" w:left="567"/>
        <w:rPr>
          <w:rFonts w:ascii="华文楷体" w:eastAsia="华文楷体" w:hAnsi="华文楷体"/>
          <w:b/>
          <w:sz w:val="24"/>
        </w:rPr>
      </w:pPr>
    </w:p>
    <w:p w:rsidR="00FA1261" w:rsidRPr="00B13C1B" w:rsidRDefault="00FA363A" w:rsidP="00B13C1B">
      <w:pPr>
        <w:spacing w:line="320" w:lineRule="exact"/>
        <w:ind w:firstLineChars="200" w:firstLine="480"/>
        <w:rPr>
          <w:rFonts w:ascii="华文楷体" w:eastAsia="华文楷体" w:hAnsi="华文楷体"/>
          <w:b/>
          <w:sz w:val="24"/>
        </w:rPr>
      </w:pPr>
      <w:r w:rsidRPr="00BA17A8">
        <w:rPr>
          <w:rFonts w:ascii="华文楷体" w:eastAsia="华文楷体" w:hAnsi="华文楷体"/>
          <w:b/>
          <w:sz w:val="24"/>
        </w:rPr>
        <w:t>Class Participation and Attendance</w:t>
      </w:r>
      <w:r w:rsidRPr="000169D6">
        <w:rPr>
          <w:rFonts w:ascii="华文楷体" w:eastAsia="华文楷体" w:hAnsi="华文楷体" w:hint="eastAsia"/>
          <w:b/>
          <w:sz w:val="24"/>
        </w:rPr>
        <w:t xml:space="preserve">    </w:t>
      </w:r>
      <w:r w:rsidRPr="00BA17A8">
        <w:rPr>
          <w:rFonts w:ascii="华文楷体" w:eastAsia="华文楷体" w:hAnsi="华文楷体"/>
          <w:b/>
          <w:sz w:val="24"/>
        </w:rPr>
        <w:t>30</w:t>
      </w:r>
      <w:r w:rsidRPr="00B13C1B">
        <w:rPr>
          <w:rFonts w:ascii="华文楷体" w:eastAsia="华文楷体" w:hAnsi="华文楷体" w:hint="eastAsia"/>
          <w:b/>
          <w:sz w:val="24"/>
        </w:rPr>
        <w:t xml:space="preserve"> </w:t>
      </w:r>
      <w:r w:rsidRPr="00B13C1B">
        <w:rPr>
          <w:rFonts w:ascii="华文楷体" w:eastAsia="华文楷体" w:hAnsi="华文楷体"/>
          <w:b/>
          <w:sz w:val="24"/>
        </w:rPr>
        <w:t xml:space="preserve">% </w:t>
      </w:r>
    </w:p>
    <w:p w:rsidR="00E20708" w:rsidRPr="000169D6" w:rsidRDefault="00043E14" w:rsidP="005A7EAC">
      <w:pPr>
        <w:spacing w:line="320" w:lineRule="exact"/>
        <w:rPr>
          <w:rFonts w:ascii="华文楷体" w:eastAsia="华文楷体" w:hAnsi="华文楷体"/>
          <w:b/>
          <w:sz w:val="24"/>
        </w:rPr>
      </w:pPr>
    </w:p>
    <w:p w:rsidR="006F16C6" w:rsidRPr="00B13C1B" w:rsidRDefault="00FA363A" w:rsidP="00B13C1B">
      <w:pPr>
        <w:spacing w:line="320" w:lineRule="exact"/>
        <w:ind w:firstLineChars="300" w:firstLine="721"/>
        <w:rPr>
          <w:rFonts w:ascii="华文楷体" w:eastAsia="华文楷体" w:hAnsi="华文楷体"/>
          <w:b/>
          <w:sz w:val="24"/>
        </w:rPr>
      </w:pPr>
      <w:r w:rsidRPr="00BA17A8">
        <w:rPr>
          <w:rFonts w:ascii="华文楷体" w:eastAsia="华文楷体" w:hAnsi="华文楷体"/>
          <w:b/>
          <w:sz w:val="24"/>
        </w:rPr>
        <w:t>Final Exam and/or Term Paper70</w:t>
      </w:r>
      <w:r w:rsidRPr="00B13C1B">
        <w:rPr>
          <w:rFonts w:ascii="华文楷体" w:eastAsia="华文楷体" w:hAnsi="华文楷体" w:hint="eastAsia"/>
          <w:b/>
          <w:sz w:val="24"/>
        </w:rPr>
        <w:t xml:space="preserve"> </w:t>
      </w:r>
      <w:r w:rsidRPr="00B13C1B">
        <w:rPr>
          <w:rFonts w:ascii="华文楷体" w:eastAsia="华文楷体" w:hAnsi="华文楷体"/>
          <w:b/>
          <w:sz w:val="24"/>
        </w:rPr>
        <w:t>%</w:t>
      </w:r>
    </w:p>
    <w:p w:rsidR="00A64D4F" w:rsidRPr="008A55BC" w:rsidRDefault="00A64D4F" w:rsidP="00113995">
      <w:pPr>
        <w:spacing w:line="320" w:lineRule="exact"/>
        <w:ind w:leftChars="370" w:left="777"/>
        <w:rPr>
          <w:sz w:val="24"/>
        </w:rPr>
      </w:pPr>
      <w:r w:rsidRPr="00BA17A8">
        <w:rPr>
          <w:rFonts w:ascii="华文楷体" w:eastAsia="华文楷体" w:hAnsi="华文楷体"/>
          <w:b/>
          <w:sz w:val="24"/>
        </w:rPr>
        <w:t>Written exam</w:t>
      </w:r>
    </w:p>
    <w:p w:rsidR="00A64D4F" w:rsidRPr="008A55BC" w:rsidRDefault="00A64D4F" w:rsidP="00092AC6">
      <w:pPr>
        <w:spacing w:line="320" w:lineRule="exact"/>
        <w:ind w:left="284"/>
      </w:pPr>
    </w:p>
    <w:p w:rsidR="0056452A" w:rsidRPr="008A55BC" w:rsidRDefault="00A64D4F" w:rsidP="00E13B32">
      <w:pPr>
        <w:spacing w:line="320" w:lineRule="exact"/>
        <w:rPr>
          <w:b/>
        </w:rPr>
      </w:pPr>
      <w:r w:rsidRPr="008A55BC">
        <w:rPr>
          <w:b/>
          <w:sz w:val="24"/>
        </w:rPr>
        <w:t>VII. OTHERS</w:t>
      </w:r>
    </w:p>
    <w:p w:rsidR="003C3443" w:rsidRDefault="00FA363A">
      <w:pPr>
        <w:pStyle w:val="a6"/>
        <w:divId w:val="1957443970"/>
        <w:rPr>
          <w:color w:val="333333"/>
        </w:rPr>
      </w:pPr>
      <w:r>
        <w:rPr>
          <w:color w:val="333333"/>
        </w:rPr>
        <w:t xml:space="preserve">Culture themes: </w:t>
      </w:r>
    </w:p>
    <w:p w:rsidR="003C3443" w:rsidRDefault="00FA363A">
      <w:pPr>
        <w:pStyle w:val="a6"/>
        <w:divId w:val="1957443970"/>
        <w:rPr>
          <w:color w:val="333333"/>
        </w:rPr>
      </w:pPr>
      <w:r>
        <w:rPr>
          <w:color w:val="333333"/>
        </w:rPr>
        <w:t xml:space="preserve">Basic information about Denmark, Geography and currency, Education and work culture, The Nordic food, Danish design, The welfare state, Immigrants, Cities in Denmark, Greenland and Faroe Islands, The Danish royal family </w:t>
      </w:r>
    </w:p>
    <w:p w:rsidR="008154DF" w:rsidRPr="008A55BC" w:rsidRDefault="008154DF" w:rsidP="008154DF">
      <w:pPr>
        <w:spacing w:line="320" w:lineRule="exact"/>
        <w:ind w:firstLineChars="147" w:firstLine="354"/>
        <w:rPr>
          <w:b/>
          <w:bCs/>
          <w:sz w:val="24"/>
        </w:rPr>
      </w:pPr>
    </w:p>
    <w:p w:rsidR="00A64D4F" w:rsidRPr="008A55BC" w:rsidRDefault="00A64D4F" w:rsidP="00A13DFF">
      <w:pPr>
        <w:spacing w:line="320" w:lineRule="exact"/>
        <w:ind w:firstLineChars="145" w:firstLine="349"/>
        <w:rPr>
          <w:b/>
          <w:bCs/>
          <w:sz w:val="24"/>
        </w:rPr>
      </w:pPr>
    </w:p>
    <w:sectPr w:rsidR="00A64D4F" w:rsidRPr="008A55BC" w:rsidSect="008F65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E14" w:rsidRDefault="00043E14" w:rsidP="00F12B77">
      <w:r>
        <w:separator/>
      </w:r>
    </w:p>
  </w:endnote>
  <w:endnote w:type="continuationSeparator" w:id="0">
    <w:p w:rsidR="00043E14" w:rsidRDefault="00043E14" w:rsidP="00F12B7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E14" w:rsidRDefault="00043E14" w:rsidP="00F12B77">
      <w:r>
        <w:separator/>
      </w:r>
    </w:p>
  </w:footnote>
  <w:footnote w:type="continuationSeparator" w:id="0">
    <w:p w:rsidR="00043E14" w:rsidRDefault="00043E14" w:rsidP="00F12B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56064"/>
    <w:multiLevelType w:val="hybridMultilevel"/>
    <w:tmpl w:val="8BE40CCC"/>
    <w:lvl w:ilvl="0" w:tplc="0409000D">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
    <w:nsid w:val="21451A74"/>
    <w:multiLevelType w:val="hybridMultilevel"/>
    <w:tmpl w:val="5C06E90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1DC203F"/>
    <w:multiLevelType w:val="hybridMultilevel"/>
    <w:tmpl w:val="07A6E6B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C156FE1"/>
    <w:multiLevelType w:val="hybridMultilevel"/>
    <w:tmpl w:val="A7088BAC"/>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2E715A39"/>
    <w:multiLevelType w:val="hybridMultilevel"/>
    <w:tmpl w:val="21C61D50"/>
    <w:lvl w:ilvl="0" w:tplc="158AD4AE">
      <w:start w:val="1"/>
      <w:numFmt w:val="decimal"/>
      <w:lvlText w:val="%1."/>
      <w:lvlJc w:val="left"/>
      <w:pPr>
        <w:ind w:left="420" w:hanging="420"/>
      </w:pPr>
      <w:rPr>
        <w:rFonts w:ascii="Arial" w:hAnsi="Arial" w:cs="Times New Roman" w:hint="default"/>
        <w:b w:val="0"/>
        <w:i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2ECC1245"/>
    <w:multiLevelType w:val="hybridMultilevel"/>
    <w:tmpl w:val="2B76D6F6"/>
    <w:lvl w:ilvl="0" w:tplc="158AD4AE">
      <w:start w:val="1"/>
      <w:numFmt w:val="decimal"/>
      <w:lvlText w:val="%1."/>
      <w:lvlJc w:val="left"/>
      <w:pPr>
        <w:ind w:left="1140" w:hanging="420"/>
      </w:pPr>
      <w:rPr>
        <w:rFonts w:ascii="Arial" w:hAnsi="Arial" w:cs="Times New Roman" w:hint="default"/>
        <w:b w:val="0"/>
        <w:i w:val="0"/>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6">
    <w:nsid w:val="36243EF0"/>
    <w:multiLevelType w:val="hybridMultilevel"/>
    <w:tmpl w:val="D2D01B2A"/>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3C030387"/>
    <w:multiLevelType w:val="hybridMultilevel"/>
    <w:tmpl w:val="F6ACDB34"/>
    <w:lvl w:ilvl="0" w:tplc="158AD4AE">
      <w:start w:val="1"/>
      <w:numFmt w:val="decimal"/>
      <w:lvlText w:val="%1."/>
      <w:lvlJc w:val="left"/>
      <w:pPr>
        <w:ind w:left="360" w:hanging="360"/>
      </w:pPr>
      <w:rPr>
        <w:rFonts w:ascii="Arial" w:hAnsi="Arial" w:cs="Times New Roman" w:hint="default"/>
        <w:b w:val="0"/>
        <w:i w:val="0"/>
      </w:rPr>
    </w:lvl>
    <w:lvl w:ilvl="1" w:tplc="51549308">
      <w:start w:val="1"/>
      <w:numFmt w:val="decimal"/>
      <w:lvlText w:val="%2)"/>
      <w:lvlJc w:val="left"/>
      <w:pPr>
        <w:ind w:left="644" w:hanging="360"/>
      </w:pPr>
      <w:rPr>
        <w:rFonts w:cs="Times New Roman"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455D5361"/>
    <w:multiLevelType w:val="hybridMultilevel"/>
    <w:tmpl w:val="1D3840B6"/>
    <w:lvl w:ilvl="0" w:tplc="A8EC15F0">
      <w:start w:val="1"/>
      <w:numFmt w:val="decimal"/>
      <w:lvlText w:val="%1."/>
      <w:lvlJc w:val="left"/>
      <w:pPr>
        <w:ind w:left="780" w:hanging="360"/>
      </w:pPr>
      <w:rPr>
        <w:rFonts w:hint="default"/>
        <w:b/>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4CD967B4"/>
    <w:multiLevelType w:val="hybridMultilevel"/>
    <w:tmpl w:val="B046EBA2"/>
    <w:lvl w:ilvl="0" w:tplc="ECAE65D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200"/>
        </w:tabs>
        <w:ind w:left="1200" w:hanging="420"/>
      </w:pPr>
      <w:rPr>
        <w:rFonts w:cs="Times New Roman"/>
      </w:rPr>
    </w:lvl>
    <w:lvl w:ilvl="2" w:tplc="0409001B" w:tentative="1">
      <w:start w:val="1"/>
      <w:numFmt w:val="lowerRoman"/>
      <w:lvlText w:val="%3."/>
      <w:lvlJc w:val="right"/>
      <w:pPr>
        <w:tabs>
          <w:tab w:val="num" w:pos="1620"/>
        </w:tabs>
        <w:ind w:left="1620" w:hanging="420"/>
      </w:pPr>
      <w:rPr>
        <w:rFonts w:cs="Times New Roman"/>
      </w:rPr>
    </w:lvl>
    <w:lvl w:ilvl="3" w:tplc="0409000F" w:tentative="1">
      <w:start w:val="1"/>
      <w:numFmt w:val="decimal"/>
      <w:lvlText w:val="%4."/>
      <w:lvlJc w:val="left"/>
      <w:pPr>
        <w:tabs>
          <w:tab w:val="num" w:pos="2040"/>
        </w:tabs>
        <w:ind w:left="2040" w:hanging="420"/>
      </w:pPr>
      <w:rPr>
        <w:rFonts w:cs="Times New Roman"/>
      </w:rPr>
    </w:lvl>
    <w:lvl w:ilvl="4" w:tplc="04090019" w:tentative="1">
      <w:start w:val="1"/>
      <w:numFmt w:val="lowerLetter"/>
      <w:lvlText w:val="%5)"/>
      <w:lvlJc w:val="left"/>
      <w:pPr>
        <w:tabs>
          <w:tab w:val="num" w:pos="2460"/>
        </w:tabs>
        <w:ind w:left="2460" w:hanging="420"/>
      </w:pPr>
      <w:rPr>
        <w:rFonts w:cs="Times New Roman"/>
      </w:rPr>
    </w:lvl>
    <w:lvl w:ilvl="5" w:tplc="0409001B" w:tentative="1">
      <w:start w:val="1"/>
      <w:numFmt w:val="lowerRoman"/>
      <w:lvlText w:val="%6."/>
      <w:lvlJc w:val="right"/>
      <w:pPr>
        <w:tabs>
          <w:tab w:val="num" w:pos="2880"/>
        </w:tabs>
        <w:ind w:left="2880" w:hanging="420"/>
      </w:pPr>
      <w:rPr>
        <w:rFonts w:cs="Times New Roman"/>
      </w:rPr>
    </w:lvl>
    <w:lvl w:ilvl="6" w:tplc="0409000F" w:tentative="1">
      <w:start w:val="1"/>
      <w:numFmt w:val="decimal"/>
      <w:lvlText w:val="%7."/>
      <w:lvlJc w:val="left"/>
      <w:pPr>
        <w:tabs>
          <w:tab w:val="num" w:pos="3300"/>
        </w:tabs>
        <w:ind w:left="3300" w:hanging="420"/>
      </w:pPr>
      <w:rPr>
        <w:rFonts w:cs="Times New Roman"/>
      </w:rPr>
    </w:lvl>
    <w:lvl w:ilvl="7" w:tplc="04090019" w:tentative="1">
      <w:start w:val="1"/>
      <w:numFmt w:val="lowerLetter"/>
      <w:lvlText w:val="%8)"/>
      <w:lvlJc w:val="left"/>
      <w:pPr>
        <w:tabs>
          <w:tab w:val="num" w:pos="3720"/>
        </w:tabs>
        <w:ind w:left="3720" w:hanging="420"/>
      </w:pPr>
      <w:rPr>
        <w:rFonts w:cs="Times New Roman"/>
      </w:rPr>
    </w:lvl>
    <w:lvl w:ilvl="8" w:tplc="0409001B" w:tentative="1">
      <w:start w:val="1"/>
      <w:numFmt w:val="lowerRoman"/>
      <w:lvlText w:val="%9."/>
      <w:lvlJc w:val="right"/>
      <w:pPr>
        <w:tabs>
          <w:tab w:val="num" w:pos="4140"/>
        </w:tabs>
        <w:ind w:left="4140" w:hanging="420"/>
      </w:pPr>
      <w:rPr>
        <w:rFonts w:cs="Times New Roman"/>
      </w:rPr>
    </w:lvl>
  </w:abstractNum>
  <w:abstractNum w:abstractNumId="10">
    <w:nsid w:val="50E8264B"/>
    <w:multiLevelType w:val="hybridMultilevel"/>
    <w:tmpl w:val="E8548004"/>
    <w:lvl w:ilvl="0" w:tplc="1526BDEE">
      <w:start w:val="6"/>
      <w:numFmt w:val="upperLetter"/>
      <w:lvlText w:val="%1."/>
      <w:lvlJc w:val="left"/>
      <w:pPr>
        <w:tabs>
          <w:tab w:val="num" w:pos="360"/>
        </w:tabs>
        <w:ind w:left="360" w:hanging="360"/>
      </w:pPr>
      <w:rPr>
        <w:rFonts w:cs="Times New Roman" w:hint="default"/>
        <w:b/>
      </w:rPr>
    </w:lvl>
    <w:lvl w:ilvl="1" w:tplc="04090019" w:tentative="1">
      <w:start w:val="1"/>
      <w:numFmt w:val="lowerLetter"/>
      <w:lvlText w:val="%2)"/>
      <w:lvlJc w:val="left"/>
      <w:pPr>
        <w:ind w:left="840" w:hanging="420"/>
      </w:pPr>
      <w:rPr>
        <w:rFonts w:cs="Times New Roman"/>
      </w:rPr>
    </w:lvl>
    <w:lvl w:ilvl="2" w:tplc="EDD0D516">
      <w:start w:val="1"/>
      <w:numFmt w:val="decimal"/>
      <w:lvlText w:val="%3."/>
      <w:lvlJc w:val="left"/>
      <w:pPr>
        <w:ind w:left="1260" w:hanging="420"/>
      </w:pPr>
      <w:rPr>
        <w:rFonts w:cs="Times New Roman" w:hint="eastAsia"/>
        <w:b w:val="0"/>
        <w:i w:val="0"/>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55F0197F"/>
    <w:multiLevelType w:val="hybridMultilevel"/>
    <w:tmpl w:val="B770E296"/>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61FD01BF"/>
    <w:multiLevelType w:val="hybridMultilevel"/>
    <w:tmpl w:val="77EE8A2C"/>
    <w:lvl w:ilvl="0" w:tplc="EDD0D516">
      <w:start w:val="1"/>
      <w:numFmt w:val="decimal"/>
      <w:lvlText w:val="%1."/>
      <w:lvlJc w:val="left"/>
      <w:pPr>
        <w:ind w:left="1260" w:hanging="420"/>
      </w:pPr>
      <w:rPr>
        <w:rFonts w:cs="Times New Roman" w:hint="eastAsia"/>
        <w:b w:val="0"/>
        <w:i w:val="0"/>
      </w:rPr>
    </w:lvl>
    <w:lvl w:ilvl="1" w:tplc="04090019" w:tentative="1">
      <w:start w:val="1"/>
      <w:numFmt w:val="lowerLetter"/>
      <w:lvlText w:val="%2)"/>
      <w:lvlJc w:val="left"/>
      <w:pPr>
        <w:ind w:left="1680" w:hanging="420"/>
      </w:pPr>
      <w:rPr>
        <w:rFonts w:cs="Times New Roman"/>
      </w:rPr>
    </w:lvl>
    <w:lvl w:ilvl="2" w:tplc="EDD0D516">
      <w:start w:val="1"/>
      <w:numFmt w:val="decimal"/>
      <w:lvlText w:val="%3."/>
      <w:lvlJc w:val="left"/>
      <w:pPr>
        <w:ind w:left="2100" w:hanging="420"/>
      </w:pPr>
      <w:rPr>
        <w:rFonts w:cs="Times New Roman" w:hint="eastAsia"/>
        <w:b w:val="0"/>
        <w:i w:val="0"/>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13">
    <w:nsid w:val="644F66E5"/>
    <w:multiLevelType w:val="hybridMultilevel"/>
    <w:tmpl w:val="537C4ACA"/>
    <w:lvl w:ilvl="0" w:tplc="1526BDEE">
      <w:start w:val="7"/>
      <w:numFmt w:val="upperLetter"/>
      <w:lvlText w:val="%1."/>
      <w:lvlJc w:val="left"/>
      <w:pPr>
        <w:tabs>
          <w:tab w:val="num" w:pos="360"/>
        </w:tabs>
        <w:ind w:left="360" w:hanging="360"/>
      </w:pPr>
      <w:rPr>
        <w:rFonts w:cs="Times New Roman" w:hint="default"/>
        <w:b/>
      </w:rPr>
    </w:lvl>
    <w:lvl w:ilvl="1" w:tplc="04090019" w:tentative="1">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6577530D"/>
    <w:multiLevelType w:val="hybridMultilevel"/>
    <w:tmpl w:val="5A5E402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68222E4A"/>
    <w:multiLevelType w:val="hybridMultilevel"/>
    <w:tmpl w:val="A8728AE8"/>
    <w:lvl w:ilvl="0" w:tplc="D8D86588">
      <w:start w:val="1"/>
      <w:numFmt w:val="upperLetter"/>
      <w:lvlText w:val="%1."/>
      <w:lvlJc w:val="left"/>
      <w:pPr>
        <w:ind w:left="360" w:hanging="360"/>
      </w:pPr>
      <w:rPr>
        <w:rFonts w:cs="Times New Roman" w:hint="default"/>
        <w:b/>
      </w:rPr>
    </w:lvl>
    <w:lvl w:ilvl="1" w:tplc="158AD4AE">
      <w:start w:val="1"/>
      <w:numFmt w:val="decimal"/>
      <w:lvlText w:val="%2."/>
      <w:lvlJc w:val="left"/>
      <w:pPr>
        <w:ind w:left="644" w:hanging="360"/>
      </w:pPr>
      <w:rPr>
        <w:rFonts w:ascii="Arial" w:hAnsi="Arial" w:cs="Times New Roman" w:hint="default"/>
        <w:b w:val="0"/>
        <w:i w:val="0"/>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74507FD8"/>
    <w:multiLevelType w:val="hybridMultilevel"/>
    <w:tmpl w:val="992216C0"/>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9"/>
  </w:num>
  <w:num w:numId="2">
    <w:abstractNumId w:val="6"/>
  </w:num>
  <w:num w:numId="3">
    <w:abstractNumId w:val="14"/>
  </w:num>
  <w:num w:numId="4">
    <w:abstractNumId w:val="16"/>
  </w:num>
  <w:num w:numId="5">
    <w:abstractNumId w:val="15"/>
  </w:num>
  <w:num w:numId="6">
    <w:abstractNumId w:val="2"/>
  </w:num>
  <w:num w:numId="7">
    <w:abstractNumId w:val="1"/>
  </w:num>
  <w:num w:numId="8">
    <w:abstractNumId w:val="13"/>
  </w:num>
  <w:num w:numId="9">
    <w:abstractNumId w:val="10"/>
  </w:num>
  <w:num w:numId="10">
    <w:abstractNumId w:val="12"/>
  </w:num>
  <w:num w:numId="11">
    <w:abstractNumId w:val="0"/>
  </w:num>
  <w:num w:numId="12">
    <w:abstractNumId w:val="7"/>
  </w:num>
  <w:num w:numId="13">
    <w:abstractNumId w:val="5"/>
  </w:num>
  <w:num w:numId="14">
    <w:abstractNumId w:val="4"/>
  </w:num>
  <w:num w:numId="15">
    <w:abstractNumId w:val="3"/>
  </w:num>
  <w:num w:numId="16">
    <w:abstractNumId w:val="1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2AC6"/>
    <w:rsid w:val="00015304"/>
    <w:rsid w:val="00043E14"/>
    <w:rsid w:val="0005396A"/>
    <w:rsid w:val="00075776"/>
    <w:rsid w:val="00092AC6"/>
    <w:rsid w:val="000945F3"/>
    <w:rsid w:val="000E5E68"/>
    <w:rsid w:val="00113995"/>
    <w:rsid w:val="00140B95"/>
    <w:rsid w:val="00142CE1"/>
    <w:rsid w:val="00177908"/>
    <w:rsid w:val="001C3ADC"/>
    <w:rsid w:val="001C63F8"/>
    <w:rsid w:val="001C72B0"/>
    <w:rsid w:val="001D71CA"/>
    <w:rsid w:val="0021466C"/>
    <w:rsid w:val="002360CE"/>
    <w:rsid w:val="00256041"/>
    <w:rsid w:val="00267EAB"/>
    <w:rsid w:val="00280890"/>
    <w:rsid w:val="002E3411"/>
    <w:rsid w:val="002E4502"/>
    <w:rsid w:val="002E725E"/>
    <w:rsid w:val="00300AFF"/>
    <w:rsid w:val="00323297"/>
    <w:rsid w:val="00336E1C"/>
    <w:rsid w:val="00345010"/>
    <w:rsid w:val="00350FD9"/>
    <w:rsid w:val="003562AB"/>
    <w:rsid w:val="003728E3"/>
    <w:rsid w:val="003903A5"/>
    <w:rsid w:val="003C3443"/>
    <w:rsid w:val="004073B3"/>
    <w:rsid w:val="0044744B"/>
    <w:rsid w:val="00484BBE"/>
    <w:rsid w:val="004B2A5C"/>
    <w:rsid w:val="004B30D0"/>
    <w:rsid w:val="004B41E6"/>
    <w:rsid w:val="00502CBA"/>
    <w:rsid w:val="00503497"/>
    <w:rsid w:val="00514C19"/>
    <w:rsid w:val="00523A5D"/>
    <w:rsid w:val="00534692"/>
    <w:rsid w:val="00541357"/>
    <w:rsid w:val="0056452A"/>
    <w:rsid w:val="0058439B"/>
    <w:rsid w:val="005906E8"/>
    <w:rsid w:val="005921F1"/>
    <w:rsid w:val="00592770"/>
    <w:rsid w:val="005A7EAC"/>
    <w:rsid w:val="005C7DC5"/>
    <w:rsid w:val="005E3A8A"/>
    <w:rsid w:val="005F71F0"/>
    <w:rsid w:val="0060348F"/>
    <w:rsid w:val="00605533"/>
    <w:rsid w:val="00621C55"/>
    <w:rsid w:val="006343F9"/>
    <w:rsid w:val="00644901"/>
    <w:rsid w:val="006C29DC"/>
    <w:rsid w:val="006C370A"/>
    <w:rsid w:val="006D26C0"/>
    <w:rsid w:val="006F0AFF"/>
    <w:rsid w:val="007240D2"/>
    <w:rsid w:val="00736F0F"/>
    <w:rsid w:val="0077469B"/>
    <w:rsid w:val="007944E0"/>
    <w:rsid w:val="007C357E"/>
    <w:rsid w:val="007D4C5F"/>
    <w:rsid w:val="007D4F79"/>
    <w:rsid w:val="007E7158"/>
    <w:rsid w:val="008154DF"/>
    <w:rsid w:val="008336A4"/>
    <w:rsid w:val="008749FD"/>
    <w:rsid w:val="00887654"/>
    <w:rsid w:val="00887B69"/>
    <w:rsid w:val="008921A9"/>
    <w:rsid w:val="00895A91"/>
    <w:rsid w:val="008A1C5F"/>
    <w:rsid w:val="008A55BC"/>
    <w:rsid w:val="008D3565"/>
    <w:rsid w:val="008F659E"/>
    <w:rsid w:val="008F71D9"/>
    <w:rsid w:val="0091197C"/>
    <w:rsid w:val="00922528"/>
    <w:rsid w:val="009378A9"/>
    <w:rsid w:val="00963E49"/>
    <w:rsid w:val="00971898"/>
    <w:rsid w:val="0098438F"/>
    <w:rsid w:val="00984B87"/>
    <w:rsid w:val="009C21AA"/>
    <w:rsid w:val="009D1980"/>
    <w:rsid w:val="009F18FE"/>
    <w:rsid w:val="00A06C46"/>
    <w:rsid w:val="00A13DFF"/>
    <w:rsid w:val="00A205BC"/>
    <w:rsid w:val="00A2190E"/>
    <w:rsid w:val="00A21D66"/>
    <w:rsid w:val="00A456EB"/>
    <w:rsid w:val="00A4625D"/>
    <w:rsid w:val="00A64D4F"/>
    <w:rsid w:val="00A71EF5"/>
    <w:rsid w:val="00A93697"/>
    <w:rsid w:val="00AB357B"/>
    <w:rsid w:val="00AE343E"/>
    <w:rsid w:val="00B55EFF"/>
    <w:rsid w:val="00B85540"/>
    <w:rsid w:val="00B93737"/>
    <w:rsid w:val="00BB131F"/>
    <w:rsid w:val="00BB1ECE"/>
    <w:rsid w:val="00BF4B1D"/>
    <w:rsid w:val="00C02E34"/>
    <w:rsid w:val="00C95B8B"/>
    <w:rsid w:val="00CA47D8"/>
    <w:rsid w:val="00CE1BCD"/>
    <w:rsid w:val="00CF698D"/>
    <w:rsid w:val="00D01F8A"/>
    <w:rsid w:val="00D25B3C"/>
    <w:rsid w:val="00D274CE"/>
    <w:rsid w:val="00D33030"/>
    <w:rsid w:val="00D86F96"/>
    <w:rsid w:val="00D97724"/>
    <w:rsid w:val="00D977C6"/>
    <w:rsid w:val="00DA0231"/>
    <w:rsid w:val="00DC5457"/>
    <w:rsid w:val="00DE0963"/>
    <w:rsid w:val="00DE4108"/>
    <w:rsid w:val="00DE511F"/>
    <w:rsid w:val="00DE5640"/>
    <w:rsid w:val="00E13B32"/>
    <w:rsid w:val="00E2308C"/>
    <w:rsid w:val="00E87D90"/>
    <w:rsid w:val="00E901B6"/>
    <w:rsid w:val="00EB60C8"/>
    <w:rsid w:val="00EC16FA"/>
    <w:rsid w:val="00EF1458"/>
    <w:rsid w:val="00F12B77"/>
    <w:rsid w:val="00F2427A"/>
    <w:rsid w:val="00F34180"/>
    <w:rsid w:val="00F41269"/>
    <w:rsid w:val="00F65ABC"/>
    <w:rsid w:val="00F74368"/>
    <w:rsid w:val="00F7493F"/>
    <w:rsid w:val="00F81F96"/>
    <w:rsid w:val="00F93197"/>
    <w:rsid w:val="00F942F9"/>
    <w:rsid w:val="00FA363A"/>
    <w:rsid w:val="00FA730F"/>
    <w:rsid w:val="00FB31EE"/>
    <w:rsid w:val="00FB4F0C"/>
    <w:rsid w:val="00FB5524"/>
    <w:rsid w:val="00FC0C24"/>
    <w:rsid w:val="00FC4B0D"/>
  </w:rsids>
  <m:mathPr>
    <m:mathFont m:val="Cambria Math"/>
    <m:brkBin m:val="before"/>
    <m:brkBinSub m:val="--"/>
    <m:smallFrac m:val="off"/>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A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F12B77"/>
    <w:pPr>
      <w:pBdr>
        <w:bottom w:val="single" w:sz="6" w:space="1" w:color="auto"/>
      </w:pBdr>
      <w:tabs>
        <w:tab w:val="center" w:pos="4153"/>
        <w:tab w:val="right" w:pos="8306"/>
      </w:tabs>
      <w:snapToGrid w:val="0"/>
      <w:jc w:val="center"/>
    </w:pPr>
    <w:rPr>
      <w:rFonts w:cs="Arial Unicode MS"/>
      <w:kern w:val="0"/>
      <w:sz w:val="18"/>
      <w:szCs w:val="18"/>
      <w:lang w:bidi="lo-LA"/>
    </w:rPr>
  </w:style>
  <w:style w:type="character" w:customStyle="1" w:styleId="Char">
    <w:name w:val="页眉 Char"/>
    <w:link w:val="a3"/>
    <w:uiPriority w:val="99"/>
    <w:semiHidden/>
    <w:locked/>
    <w:rsid w:val="00F12B77"/>
    <w:rPr>
      <w:rFonts w:eastAsia="宋体" w:cs="Times New Roman"/>
      <w:sz w:val="18"/>
      <w:szCs w:val="18"/>
    </w:rPr>
  </w:style>
  <w:style w:type="paragraph" w:styleId="a4">
    <w:name w:val="footer"/>
    <w:basedOn w:val="a"/>
    <w:link w:val="Char0"/>
    <w:uiPriority w:val="99"/>
    <w:semiHidden/>
    <w:rsid w:val="00F12B77"/>
    <w:pPr>
      <w:tabs>
        <w:tab w:val="center" w:pos="4153"/>
        <w:tab w:val="right" w:pos="8306"/>
      </w:tabs>
      <w:snapToGrid w:val="0"/>
      <w:jc w:val="left"/>
    </w:pPr>
    <w:rPr>
      <w:rFonts w:cs="Arial Unicode MS"/>
      <w:kern w:val="0"/>
      <w:sz w:val="18"/>
      <w:szCs w:val="18"/>
      <w:lang w:bidi="lo-LA"/>
    </w:rPr>
  </w:style>
  <w:style w:type="character" w:customStyle="1" w:styleId="Char0">
    <w:name w:val="页脚 Char"/>
    <w:link w:val="a4"/>
    <w:uiPriority w:val="99"/>
    <w:semiHidden/>
    <w:locked/>
    <w:rsid w:val="00F12B77"/>
    <w:rPr>
      <w:rFonts w:eastAsia="宋体" w:cs="Times New Roman"/>
      <w:sz w:val="18"/>
      <w:szCs w:val="18"/>
    </w:rPr>
  </w:style>
  <w:style w:type="paragraph" w:styleId="a5">
    <w:name w:val="Balloon Text"/>
    <w:basedOn w:val="a"/>
    <w:link w:val="Char1"/>
    <w:uiPriority w:val="99"/>
    <w:semiHidden/>
    <w:rsid w:val="00503497"/>
    <w:rPr>
      <w:rFonts w:cs="Arial Unicode MS"/>
      <w:kern w:val="0"/>
      <w:sz w:val="0"/>
      <w:szCs w:val="0"/>
      <w:lang w:bidi="lo-LA"/>
    </w:rPr>
  </w:style>
  <w:style w:type="character" w:customStyle="1" w:styleId="Char1">
    <w:name w:val="批注框文本 Char"/>
    <w:link w:val="a5"/>
    <w:uiPriority w:val="99"/>
    <w:semiHidden/>
    <w:rsid w:val="009F6BFE"/>
    <w:rPr>
      <w:sz w:val="0"/>
      <w:szCs w:val="0"/>
    </w:rPr>
  </w:style>
  <w:style w:type="paragraph" w:styleId="a6">
    <w:name w:val="Normal (Web)"/>
    <w:basedOn w:val="a"/>
    <w:uiPriority w:val="99"/>
    <w:semiHidden/>
    <w:unhideWhenUsed/>
    <w:rsid w:val="00E2308C"/>
    <w:pPr>
      <w:widowControl/>
      <w:spacing w:before="100" w:beforeAutospacing="1" w:after="100" w:afterAutospacing="1"/>
      <w:jc w:val="left"/>
    </w:pPr>
    <w:rPr>
      <w:rFonts w:ascii="Times New Roman" w:eastAsiaTheme="minorEastAsia" w:hAnsi="Times New Roman"/>
      <w:kern w:val="0"/>
      <w:sz w:val="24"/>
    </w:rPr>
  </w:style>
</w:styles>
</file>

<file path=word/webSettings.xml><?xml version="1.0" encoding="utf-8"?>
<w:webSettings xmlns:r="http://schemas.openxmlformats.org/officeDocument/2006/relationships" xmlns:w="http://schemas.openxmlformats.org/wordprocessingml/2006/main">
  <w:divs>
    <w:div w:id="18549781">
      <w:bodyDiv w:val="1"/>
      <w:marLeft w:val="0"/>
      <w:marRight w:val="0"/>
      <w:marTop w:val="0"/>
      <w:marBottom w:val="0"/>
      <w:divBdr>
        <w:top w:val="none" w:sz="0" w:space="0" w:color="auto"/>
        <w:left w:val="none" w:sz="0" w:space="0" w:color="auto"/>
        <w:bottom w:val="none" w:sz="0" w:space="0" w:color="auto"/>
        <w:right w:val="none" w:sz="0" w:space="0" w:color="auto"/>
      </w:divBdr>
    </w:div>
    <w:div w:id="1158351640">
      <w:bodyDiv w:val="1"/>
      <w:marLeft w:val="0"/>
      <w:marRight w:val="0"/>
      <w:marTop w:val="0"/>
      <w:marBottom w:val="0"/>
      <w:divBdr>
        <w:top w:val="none" w:sz="0" w:space="0" w:color="auto"/>
        <w:left w:val="none" w:sz="0" w:space="0" w:color="auto"/>
        <w:bottom w:val="none" w:sz="0" w:space="0" w:color="auto"/>
        <w:right w:val="none" w:sz="0" w:space="0" w:color="auto"/>
      </w:divBdr>
    </w:div>
    <w:div w:id="1167286082">
      <w:bodyDiv w:val="1"/>
      <w:marLeft w:val="0"/>
      <w:marRight w:val="0"/>
      <w:marTop w:val="0"/>
      <w:marBottom w:val="0"/>
      <w:divBdr>
        <w:top w:val="none" w:sz="0" w:space="0" w:color="auto"/>
        <w:left w:val="none" w:sz="0" w:space="0" w:color="auto"/>
        <w:bottom w:val="none" w:sz="0" w:space="0" w:color="auto"/>
        <w:right w:val="none" w:sz="0" w:space="0" w:color="auto"/>
      </w:divBdr>
    </w:div>
    <w:div w:id="1599754365">
      <w:bodyDiv w:val="1"/>
      <w:marLeft w:val="0"/>
      <w:marRight w:val="0"/>
      <w:marTop w:val="0"/>
      <w:marBottom w:val="0"/>
      <w:divBdr>
        <w:top w:val="none" w:sz="0" w:space="0" w:color="auto"/>
        <w:left w:val="none" w:sz="0" w:space="0" w:color="auto"/>
        <w:bottom w:val="none" w:sz="0" w:space="0" w:color="auto"/>
        <w:right w:val="none" w:sz="0" w:space="0" w:color="auto"/>
      </w:divBdr>
    </w:div>
    <w:div w:id="1862083028">
      <w:bodyDiv w:val="1"/>
      <w:marLeft w:val="0"/>
      <w:marRight w:val="0"/>
      <w:marTop w:val="0"/>
      <w:marBottom w:val="0"/>
      <w:divBdr>
        <w:top w:val="none" w:sz="0" w:space="0" w:color="auto"/>
        <w:left w:val="none" w:sz="0" w:space="0" w:color="auto"/>
        <w:bottom w:val="none" w:sz="0" w:space="0" w:color="auto"/>
        <w:right w:val="none" w:sz="0" w:space="0" w:color="auto"/>
      </w:divBdr>
    </w:div>
    <w:div w:id="1957443970">
      <w:bodyDiv w:val="1"/>
      <w:marLeft w:val="0"/>
      <w:marRight w:val="0"/>
      <w:marTop w:val="0"/>
      <w:marBottom w:val="0"/>
      <w:divBdr>
        <w:top w:val="none" w:sz="0" w:space="0" w:color="auto"/>
        <w:left w:val="none" w:sz="0" w:space="0" w:color="auto"/>
        <w:bottom w:val="none" w:sz="0" w:space="0" w:color="auto"/>
        <w:right w:val="none" w:sz="0" w:space="0" w:color="auto"/>
      </w:divBdr>
    </w:div>
    <w:div w:id="2038503209">
      <w:bodyDiv w:val="1"/>
      <w:marLeft w:val="0"/>
      <w:marRight w:val="0"/>
      <w:marTop w:val="0"/>
      <w:marBottom w:val="0"/>
      <w:divBdr>
        <w:top w:val="none" w:sz="0" w:space="0" w:color="auto"/>
        <w:left w:val="none" w:sz="0" w:space="0" w:color="auto"/>
        <w:bottom w:val="none" w:sz="0" w:space="0" w:color="auto"/>
        <w:right w:val="none" w:sz="0" w:space="0" w:color="auto"/>
      </w:divBdr>
    </w:div>
    <w:div w:id="2100103511">
      <w:bodyDiv w:val="1"/>
      <w:marLeft w:val="0"/>
      <w:marRight w:val="0"/>
      <w:marTop w:val="0"/>
      <w:marBottom w:val="0"/>
      <w:divBdr>
        <w:top w:val="none" w:sz="0" w:space="0" w:color="auto"/>
        <w:left w:val="none" w:sz="0" w:space="0" w:color="auto"/>
        <w:bottom w:val="none" w:sz="0" w:space="0" w:color="auto"/>
        <w:right w:val="none" w:sz="0" w:space="0" w:color="auto"/>
      </w:divBdr>
    </w:div>
    <w:div w:id="212160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Syllabus (1st semester, 2014- 2015)</vt:lpstr>
    </vt:vector>
  </TitlesOfParts>
  <Company>BFSU</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(1st semester, 2014- 2015)</dc:title>
  <dc:subject/>
  <dc:creator>北京外国语大学</dc:creator>
  <cp:keywords/>
  <cp:lastModifiedBy>北京外国语大学</cp:lastModifiedBy>
  <cp:revision>9</cp:revision>
  <dcterms:created xsi:type="dcterms:W3CDTF">2022-04-27T10:47:00Z</dcterms:created>
  <dcterms:modified xsi:type="dcterms:W3CDTF">2022-06-22T06:55:00Z</dcterms:modified>
</cp:coreProperties>
</file>