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708" w:rsidRPr="006D7584" w:rsidRDefault="000F7F3A">
      <w:pPr>
        <w:jc w:val="center"/>
        <w:rPr>
          <w:rFonts w:ascii="黑体" w:eastAsia="黑体" w:hAnsi="Arial"/>
          <w:sz w:val="32"/>
          <w:szCs w:val="32"/>
        </w:rPr>
      </w:pPr>
      <w:r w:rsidRPr="006D7584">
        <w:rPr>
          <w:rFonts w:ascii="黑体" w:eastAsia="黑体" w:hAnsi="Arial" w:hint="eastAsia"/>
          <w:sz w:val="32"/>
          <w:szCs w:val="32"/>
        </w:rPr>
        <w:t>课程教学大纲（</w:t>
      </w:r>
      <w:r w:rsidR="00564336">
        <w:rPr>
          <w:rFonts w:ascii="黑体" w:eastAsia="黑体" w:hAnsi="Arial" w:hint="eastAsia"/>
          <w:sz w:val="32"/>
          <w:szCs w:val="32"/>
        </w:rPr>
        <w:t xml:space="preserve">  </w:t>
      </w:r>
      <w:r w:rsidR="005938E5">
        <w:rPr>
          <w:rFonts w:ascii="黑体" w:eastAsia="黑体" w:hAnsi="Arial" w:hint="eastAsia"/>
          <w:sz w:val="32"/>
          <w:szCs w:val="32"/>
        </w:rPr>
        <w:t>2025年</w:t>
      </w:r>
      <w:r w:rsidR="00564336">
        <w:rPr>
          <w:rFonts w:ascii="黑体" w:eastAsia="黑体" w:hAnsi="Arial" w:hint="eastAsia"/>
          <w:sz w:val="32"/>
          <w:szCs w:val="32"/>
        </w:rPr>
        <w:t xml:space="preserve">  </w:t>
      </w:r>
      <w:r w:rsidRPr="006D7584">
        <w:rPr>
          <w:rFonts w:ascii="黑体" w:eastAsia="黑体" w:hAnsi="Arial" w:hint="eastAsia"/>
          <w:sz w:val="32"/>
          <w:szCs w:val="32"/>
        </w:rPr>
        <w:t>秋季学期）</w:t>
      </w:r>
    </w:p>
    <w:p w:rsidR="000F7F3A" w:rsidRPr="007E437E" w:rsidRDefault="000F7F3A" w:rsidP="00FA1261">
      <w:pPr>
        <w:rPr>
          <w:rFonts w:ascii="黑体" w:eastAsia="黑体" w:hAnsi="Arial"/>
          <w:sz w:val="24"/>
        </w:rPr>
      </w:pPr>
    </w:p>
    <w:p w:rsidR="00FA1261" w:rsidRPr="00D86F96" w:rsidRDefault="00FA1261" w:rsidP="00FA1261">
      <w:pPr>
        <w:rPr>
          <w:rFonts w:ascii="Arial" w:hAnsi="Arial"/>
          <w:b/>
          <w:sz w:val="24"/>
        </w:rPr>
      </w:pPr>
      <w:r w:rsidRPr="00FA1261">
        <w:rPr>
          <w:rFonts w:ascii="黑体" w:eastAsia="黑体" w:hAnsi="Arial" w:hint="eastAsia"/>
          <w:sz w:val="24"/>
        </w:rPr>
        <w:t>课程名称</w:t>
      </w:r>
      <w:r w:rsidRPr="00D86F96">
        <w:rPr>
          <w:rFonts w:ascii="Arial" w:hAnsi="Arial"/>
          <w:b/>
          <w:sz w:val="24"/>
        </w:rPr>
        <w:t xml:space="preserve">:  </w:t>
      </w:r>
      <w:r w:rsidR="00ED586C">
        <w:rPr>
          <w:rFonts w:ascii="Arial" w:hAnsi="Arial" w:hint="eastAsia"/>
          <w:b/>
          <w:sz w:val="24"/>
        </w:rPr>
        <w:t xml:space="preserve">  </w:t>
      </w:r>
      <w:r w:rsidR="00ED586C">
        <w:rPr>
          <w:rFonts w:ascii="Arial" w:hAnsi="Arial"/>
          <w:b/>
          <w:sz w:val="24"/>
        </w:rPr>
        <w:t>泰语（</w:t>
      </w:r>
      <w:r w:rsidR="00ED586C">
        <w:rPr>
          <w:rFonts w:ascii="Arial" w:hAnsi="Arial"/>
          <w:b/>
          <w:sz w:val="24"/>
        </w:rPr>
        <w:t>1</w:t>
      </w:r>
      <w:r w:rsidR="00ED586C">
        <w:rPr>
          <w:rFonts w:ascii="Arial" w:hAnsi="Arial"/>
          <w:b/>
          <w:sz w:val="24"/>
        </w:rPr>
        <w:t>）</w:t>
      </w:r>
      <w:r w:rsidR="00ED586C">
        <w:rPr>
          <w:rFonts w:ascii="Arial" w:hAnsi="Arial"/>
          <w:b/>
          <w:sz w:val="24"/>
        </w:rPr>
        <w:t>Thai Ⅰ</w:t>
      </w:r>
      <w:r>
        <w:rPr>
          <w:rFonts w:ascii="Arial" w:hAnsi="Arial" w:hint="eastAsia"/>
          <w:b/>
          <w:sz w:val="24"/>
        </w:rPr>
        <w:t xml:space="preserve">                           </w:t>
      </w:r>
    </w:p>
    <w:p w:rsidR="00FA1261" w:rsidRDefault="007308ED" w:rsidP="00FA1261">
      <w:pPr>
        <w:rPr>
          <w:sz w:val="24"/>
        </w:rPr>
      </w:pPr>
      <w:r>
        <w:rPr>
          <w:noProof/>
          <w:sz w:val="24"/>
        </w:rPr>
      </w:r>
      <w:r>
        <w:rPr>
          <w:noProof/>
          <w:sz w:val="24"/>
        </w:rPr>
        <w:pict>
          <v:rect id="Rectangle 2" o:spid="_x0000_s1026" style="width:249.3pt;height:2.25pt;flip:y;visibility:visible;mso-wrap-style:square;mso-left-percent:-10001;mso-top-percent:-10001;mso-position-horizontal:absolute;mso-position-horizontal-relative:char;mso-position-vertical:absolute;mso-position-vertical-relative:line;mso-left-percent:-10001;mso-top-percent:-10001;v-text-anchor:top" fillcolor="gray" stroked="f">
            <w10:wrap type="none"/>
            <w10:anchorlock/>
          </v:rect>
        </w:pict>
      </w:r>
    </w:p>
    <w:tbl>
      <w:tblPr>
        <w:tblW w:w="5000" w:type="pct"/>
        <w:jc w:val="center"/>
        <w:tblLook w:val="00A0" w:firstRow="1" w:lastRow="0" w:firstColumn="1" w:lastColumn="0" w:noHBand="0" w:noVBand="0"/>
      </w:tblPr>
      <w:tblGrid>
        <w:gridCol w:w="1456"/>
        <w:gridCol w:w="2967"/>
        <w:gridCol w:w="1656"/>
        <w:gridCol w:w="2227"/>
      </w:tblGrid>
      <w:tr w:rsidR="00291C9D" w:rsidRPr="000169D6" w:rsidTr="007C4B39">
        <w:trPr>
          <w:trHeight w:val="347"/>
          <w:jc w:val="center"/>
        </w:trPr>
        <w:tc>
          <w:tcPr>
            <w:tcW w:w="966" w:type="pct"/>
            <w:vAlign w:val="center"/>
          </w:tcPr>
          <w:p w:rsidR="00291C9D" w:rsidRPr="004B0827" w:rsidRDefault="00291C9D" w:rsidP="004B0827">
            <w:pPr>
              <w:spacing w:line="260" w:lineRule="exact"/>
              <w:jc w:val="left"/>
              <w:rPr>
                <w:rFonts w:ascii="Arial" w:hAnsi="Arial" w:cs="Arial"/>
                <w:b/>
                <w:bCs/>
                <w:szCs w:val="21"/>
              </w:rPr>
            </w:pPr>
            <w:r>
              <w:rPr>
                <w:rFonts w:ascii="Arial" w:hAnsi="Arial" w:cs="Arial" w:hint="eastAsia"/>
                <w:b/>
                <w:bCs/>
                <w:szCs w:val="21"/>
              </w:rPr>
              <w:t>授课教师</w:t>
            </w:r>
            <w:r>
              <w:rPr>
                <w:rFonts w:ascii="Arial" w:hAnsi="Arial" w:cs="Arial" w:hint="eastAsia"/>
                <w:b/>
                <w:bCs/>
                <w:szCs w:val="21"/>
              </w:rPr>
              <w:t>:</w:t>
            </w:r>
          </w:p>
        </w:tc>
        <w:tc>
          <w:tcPr>
            <w:tcW w:w="1875" w:type="pct"/>
            <w:shd w:val="clear" w:color="auto" w:fill="auto"/>
            <w:vAlign w:val="center"/>
          </w:tcPr>
          <w:p w:rsidR="00291C9D" w:rsidRPr="004B0827" w:rsidRDefault="001A3951" w:rsidP="00D0271C">
            <w:pPr>
              <w:spacing w:line="260" w:lineRule="exact"/>
              <w:rPr>
                <w:szCs w:val="21"/>
              </w:rPr>
            </w:pPr>
            <w:r>
              <w:rPr>
                <w:rFonts w:hint="eastAsia"/>
                <w:szCs w:val="21"/>
              </w:rPr>
              <w:t>田霖</w:t>
            </w:r>
          </w:p>
        </w:tc>
        <w:tc>
          <w:tcPr>
            <w:tcW w:w="1086" w:type="pct"/>
            <w:vAlign w:val="center"/>
          </w:tcPr>
          <w:p w:rsidR="00291C9D" w:rsidRDefault="00291C9D" w:rsidP="008B442A">
            <w:pPr>
              <w:spacing w:line="260" w:lineRule="exact"/>
              <w:jc w:val="center"/>
              <w:rPr>
                <w:rFonts w:ascii="Arial" w:hAnsi="Arial" w:cs="Arial"/>
                <w:b/>
                <w:bCs/>
                <w:szCs w:val="21"/>
              </w:rPr>
            </w:pPr>
            <w:r>
              <w:rPr>
                <w:rFonts w:ascii="Arial" w:hAnsi="Arial" w:cs="Arial" w:hint="eastAsia"/>
                <w:b/>
                <w:bCs/>
                <w:szCs w:val="21"/>
              </w:rPr>
              <w:t>电子邮箱</w:t>
            </w:r>
            <w:r>
              <w:rPr>
                <w:rFonts w:ascii="Arial" w:hAnsi="Arial" w:cs="Arial" w:hint="eastAsia"/>
                <w:b/>
                <w:bCs/>
                <w:szCs w:val="21"/>
              </w:rPr>
              <w:t>:</w:t>
            </w:r>
          </w:p>
        </w:tc>
        <w:tc>
          <w:tcPr>
            <w:tcW w:w="1073" w:type="pct"/>
            <w:vAlign w:val="center"/>
          </w:tcPr>
          <w:p w:rsidR="00291C9D" w:rsidRPr="004B0827" w:rsidRDefault="007C4B39" w:rsidP="008B442A">
            <w:pPr>
              <w:spacing w:line="260" w:lineRule="exact"/>
              <w:rPr>
                <w:b/>
                <w:szCs w:val="21"/>
              </w:rPr>
            </w:pPr>
            <w:r>
              <w:rPr>
                <w:rFonts w:hint="eastAsia"/>
                <w:b/>
                <w:szCs w:val="21"/>
              </w:rPr>
              <w:t>tianlin@bfsu.edu.cn</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授课对象</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D0271C">
            <w:pPr>
              <w:spacing w:line="260" w:lineRule="exact"/>
              <w:rPr>
                <w:szCs w:val="21"/>
              </w:rPr>
            </w:pPr>
            <w:r>
              <w:rPr>
                <w:rFonts w:hint="eastAsia"/>
                <w:szCs w:val="21"/>
              </w:rPr>
              <w:t>全校学生</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授课方式</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其他</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授课时间</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6717BB">
            <w:pPr>
              <w:spacing w:line="260" w:lineRule="exact"/>
              <w:rPr>
                <w:szCs w:val="21"/>
              </w:rPr>
            </w:pPr>
            <w:r>
              <w:rPr>
                <w:rFonts w:hint="eastAsia"/>
                <w:szCs w:val="21"/>
              </w:rPr>
              <w:t>周四(9-10),周日 5-6节</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授课地点</w:t>
            </w:r>
            <w:r w:rsidRPr="0005396A">
              <w:rPr>
                <w:rFonts w:ascii="Arial" w:hAnsi="Arial" w:cs="Arial"/>
                <w:b/>
                <w:bCs/>
                <w:szCs w:val="21"/>
              </w:rPr>
              <w:t>:</w:t>
            </w:r>
          </w:p>
        </w:tc>
        <w:tc>
          <w:tcPr>
            <w:tcW w:w="1073" w:type="pct"/>
            <w:vAlign w:val="center"/>
          </w:tcPr>
          <w:p w:rsidR="004B0827" w:rsidRPr="004B0827" w:rsidRDefault="004B0827" w:rsidP="004B0827">
            <w:pPr>
              <w:spacing w:line="260" w:lineRule="exact"/>
              <w:rPr>
                <w:szCs w:val="21"/>
              </w:rPr>
            </w:pPr>
            <w:r>
              <w:rPr>
                <w:rFonts w:hint="eastAsia"/>
                <w:szCs w:val="21"/>
              </w:rPr>
              <w:t>（待课表公布后自行补充）</w:t>
            </w:r>
          </w:p>
        </w:tc>
      </w:tr>
      <w:tr w:rsidR="004B0827" w:rsidRPr="000169D6" w:rsidTr="007C4B39">
        <w:trPr>
          <w:trHeight w:val="347"/>
          <w:jc w:val="center"/>
        </w:trPr>
        <w:tc>
          <w:tcPr>
            <w:tcW w:w="8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答疑时间</w:t>
            </w:r>
            <w:r w:rsidRPr="004B0827">
              <w:rPr>
                <w:rFonts w:ascii="Arial" w:hAnsi="Arial" w:cs="Arial" w:hint="eastAsia"/>
                <w:b/>
                <w:bCs/>
                <w:szCs w:val="21"/>
              </w:rPr>
              <w:t>:</w:t>
            </w:r>
          </w:p>
        </w:tc>
        <w:tc>
          <w:tcPr>
            <w:tcW w:w="1875" w:type="pct"/>
            <w:vAlign w:val="center"/>
          </w:tcPr>
          <w:p w:rsidR="004B0827" w:rsidRPr="004B0827" w:rsidRDefault="007C4B39" w:rsidP="004B0827">
            <w:pPr>
              <w:spacing w:line="260" w:lineRule="exact"/>
              <w:rPr>
                <w:szCs w:val="21"/>
              </w:rPr>
            </w:pPr>
            <w:r>
              <w:rPr>
                <w:rFonts w:hint="eastAsia"/>
                <w:szCs w:val="21"/>
              </w:rPr>
              <w:t>线上</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办公地址</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主楼109</w:t>
            </w:r>
          </w:p>
        </w:tc>
      </w:tr>
    </w:tbl>
    <w:p w:rsidR="004B0827" w:rsidRPr="00D86F96" w:rsidRDefault="004B0827" w:rsidP="00FA1261">
      <w:pPr>
        <w:rPr>
          <w:sz w:val="24"/>
        </w:rPr>
      </w:pPr>
    </w:p>
    <w:p w:rsidR="00FA1261" w:rsidRDefault="00F76E23" w:rsidP="00FA1261">
      <w:pPr>
        <w:rPr>
          <w:sz w:val="24"/>
        </w:rPr>
      </w:pPr>
      <w:r>
        <w:rPr>
          <w:rFonts w:ascii="黑体" w:eastAsia="黑体" w:hAnsi="Arial" w:hint="eastAsia"/>
          <w:sz w:val="24"/>
        </w:rPr>
        <w:t>一、</w:t>
      </w:r>
      <w:r w:rsidR="00FA1261" w:rsidRPr="00F76E23">
        <w:rPr>
          <w:rFonts w:ascii="黑体" w:eastAsia="黑体" w:hAnsi="Arial" w:hint="eastAsia"/>
          <w:sz w:val="24"/>
        </w:rPr>
        <w:t>教学目的</w:t>
      </w:r>
      <w:r w:rsidR="00FA1261" w:rsidRPr="0091197C">
        <w:rPr>
          <w:sz w:val="24"/>
        </w:rPr>
        <w:t xml:space="preserve"> </w:t>
      </w:r>
    </w:p>
    <w:p w:rsidR="00F004B4" w:rsidRDefault="00F004B4" w:rsidP="00244C77">
      <w:pPr>
        <w:ind w:firstLine="480"/>
        <w:rPr>
          <w:b/>
          <w:sz w:val="24"/>
        </w:rPr>
      </w:pPr>
      <w:bookmarkStart w:id="0" w:name="_Hlk29393586"/>
      <w:r w:rsidRPr="000169D6">
        <w:rPr>
          <w:rFonts w:hint="eastAsia"/>
          <w:b/>
          <w:sz w:val="24"/>
        </w:rPr>
        <w:t>本课程以习近平新时代中国特色社会主义思想为指导，将立德树人融入教学全过程。在传授课程知识的基础上使学生牢固树立并践行社会主义核心价值观，引导学生将所学到的知识和技能转化为内在德性和素养，注重将学生个人发展与社会发展、国家发展结合起来。课程具体目标如下：</w:t>
      </w:r>
    </w:p>
    <w:p w:rsidR="00244C77" w:rsidRDefault="00244C77" w:rsidP="00244C77">
      <w:pPr>
        <w:ind w:firstLineChars="200" w:firstLine="482"/>
        <w:rPr>
          <w:b/>
          <w:sz w:val="24"/>
        </w:rPr>
      </w:pPr>
    </w:p>
    <w:p w:rsidR="00244C77" w:rsidRDefault="00244C77" w:rsidP="00ED586C">
      <w:pPr>
        <w:ind w:firstLineChars="200" w:firstLine="482"/>
        <w:rPr>
          <w:b/>
          <w:sz w:val="24"/>
        </w:rPr>
      </w:pPr>
      <w:r>
        <w:rPr>
          <w:rFonts w:hint="eastAsia"/>
          <w:b/>
          <w:sz w:val="24"/>
        </w:rPr>
        <w:t>课程描述：本课程以线上线下结合的方式授课，每周线上2课时，线下2课时。将指导学生了解泰语的语言特点，掌握泰语语音发音方法和正确拼写方法，能够掌握泰语口语基本词汇和习惯表达方式，能以日常生活为题进行交谈和连续表述。</w:t>
      </w:r>
    </w:p>
    <w:p w:rsidR="00753192" w:rsidRPr="000169D6" w:rsidRDefault="00753192" w:rsidP="00ED586C">
      <w:pPr>
        <w:ind w:firstLineChars="200" w:firstLine="482"/>
        <w:rPr>
          <w:b/>
          <w:sz w:val="24"/>
        </w:rPr>
      </w:pPr>
    </w:p>
    <w:bookmarkEnd w:id="0"/>
    <w:p w:rsidR="00000000" w:rsidRDefault="00F76E23" w:rsidP="00004862">
      <w:pPr>
        <w:spacing w:before="100" w:beforeAutospacing="1" w:after="100" w:afterAutospacing="1"/>
        <w:textAlignment w:val="bottom"/>
        <w:divId w:val="1362896997"/>
        <w:rPr>
          <w:kern w:val="0"/>
          <w:sz w:val="24"/>
        </w:rPr>
      </w:pPr>
      <w:r w:rsidRPr="00472CB6">
        <w:rPr>
          <w:rFonts w:ascii="华文楷体" w:eastAsia="华文楷体" w:hAnsi="华文楷体" w:hint="eastAsia"/>
          <w:b/>
          <w:sz w:val="24"/>
        </w:rPr>
        <w:t>1、知识目标</w:t>
      </w:r>
      <w:r w:rsidR="00736759" w:rsidRPr="00472CB6">
        <w:rPr>
          <w:rFonts w:hint="eastAsia"/>
          <w:sz w:val="24"/>
        </w:rPr>
        <w:t>：</w:t>
      </w:r>
      <w:r w:rsidR="007308ED">
        <w:t>掌握泰语语音发音方法和正确拼写方法，掌握泰语口语基本词汇和习惯表达方式，根据课文学习泰语基本语法，要求学生能流畅地朗读课文，语音语调正确。</w:t>
      </w:r>
      <w:r w:rsidR="007308ED">
        <w:t xml:space="preserve"> </w:t>
      </w:r>
    </w:p>
    <w:p w:rsidR="00000000" w:rsidRDefault="00F76E23" w:rsidP="00004862">
      <w:pPr>
        <w:spacing w:before="100" w:beforeAutospacing="1" w:after="100" w:afterAutospacing="1"/>
        <w:textAlignment w:val="bottom"/>
        <w:divId w:val="782456336"/>
        <w:rPr>
          <w:kern w:val="0"/>
          <w:sz w:val="24"/>
        </w:rPr>
      </w:pPr>
      <w:r w:rsidRPr="00472CB6">
        <w:rPr>
          <w:rFonts w:ascii="华文楷体" w:eastAsia="华文楷体" w:hAnsi="华文楷体" w:hint="eastAsia"/>
          <w:b/>
          <w:sz w:val="24"/>
        </w:rPr>
        <w:t>2、能力目标</w:t>
      </w:r>
      <w:r w:rsidR="00DC1F1E" w:rsidRPr="00472CB6">
        <w:rPr>
          <w:rFonts w:hint="eastAsia"/>
          <w:sz w:val="24"/>
        </w:rPr>
        <w:t>：</w:t>
      </w:r>
      <w:r w:rsidR="007308ED">
        <w:t>掌握正确的学习泰语的方法，了解泰语的语言特点，能以日常生活为题进行交谈和连续表述，并且能够基本以课文为基础进行简单写作。</w:t>
      </w:r>
      <w:r w:rsidR="007308ED">
        <w:t xml:space="preserve"> </w:t>
      </w:r>
    </w:p>
    <w:p w:rsidR="000B15CB" w:rsidRPr="00004862" w:rsidRDefault="00F76E23" w:rsidP="00004862">
      <w:pPr>
        <w:spacing w:before="100" w:beforeAutospacing="1" w:after="100" w:afterAutospacing="1"/>
        <w:divId w:val="1295284724"/>
        <w:rPr>
          <w:rFonts w:hint="eastAsia"/>
          <w:kern w:val="0"/>
          <w:sz w:val="24"/>
        </w:rPr>
      </w:pPr>
      <w:r w:rsidRPr="00472CB6">
        <w:rPr>
          <w:rFonts w:ascii="华文楷体" w:eastAsia="华文楷体" w:hAnsi="华文楷体" w:hint="eastAsia"/>
          <w:b/>
          <w:sz w:val="24"/>
        </w:rPr>
        <w:t>3、素质目标</w:t>
      </w:r>
      <w:r w:rsidR="00DC1F1E" w:rsidRPr="00472CB6">
        <w:rPr>
          <w:rFonts w:hint="eastAsia"/>
          <w:sz w:val="24"/>
        </w:rPr>
        <w:t>：</w:t>
      </w:r>
      <w:r w:rsidR="007308ED">
        <w:t>培养严谨的学习态度，养成良好的学习习惯，建立课外的积累学习的意识。</w:t>
      </w:r>
      <w:r w:rsidR="007308ED">
        <w:t xml:space="preserve"> </w:t>
      </w:r>
    </w:p>
    <w:p w:rsidR="00FA1261" w:rsidRPr="000169D6" w:rsidRDefault="00985D75" w:rsidP="00DA100C">
      <w:pPr>
        <w:rPr>
          <w:rFonts w:ascii="黑体" w:eastAsia="黑体" w:hAnsi="Arial"/>
          <w:sz w:val="24"/>
        </w:rPr>
      </w:pPr>
      <w:r w:rsidRPr="000169D6">
        <w:rPr>
          <w:rFonts w:ascii="黑体" w:eastAsia="黑体" w:hAnsi="Arial" w:hint="eastAsia"/>
          <w:sz w:val="24"/>
        </w:rPr>
        <w:t>二</w:t>
      </w:r>
      <w:r w:rsidR="00DA100C" w:rsidRPr="000169D6">
        <w:rPr>
          <w:rFonts w:ascii="黑体" w:eastAsia="黑体" w:hAnsi="Arial" w:hint="eastAsia"/>
          <w:sz w:val="24"/>
        </w:rPr>
        <w:t>、</w:t>
      </w:r>
      <w:r w:rsidR="00ED7BFF" w:rsidRPr="000169D6">
        <w:rPr>
          <w:rFonts w:ascii="黑体" w:eastAsia="黑体" w:hAnsi="Arial" w:hint="eastAsia"/>
          <w:sz w:val="24"/>
        </w:rPr>
        <w:t>教学内容及</w:t>
      </w:r>
      <w:r w:rsidR="00DA100C" w:rsidRPr="000169D6">
        <w:rPr>
          <w:rFonts w:ascii="黑体" w:eastAsia="黑体" w:hAnsi="Arial" w:hint="eastAsia"/>
          <w:sz w:val="24"/>
        </w:rPr>
        <w:t>安排</w:t>
      </w:r>
      <w:r w:rsidR="00472DAF" w:rsidRPr="000169D6">
        <w:rPr>
          <w:rFonts w:ascii="黑体" w:eastAsia="黑体" w:hAnsi="Arial" w:hint="eastAsia"/>
          <w:sz w:val="24"/>
        </w:rPr>
        <w:t>（可根据内容多少调整表格大小</w:t>
      </w:r>
      <w:r w:rsidR="006F16C6" w:rsidRPr="000169D6">
        <w:rPr>
          <w:rFonts w:ascii="黑体" w:eastAsia="黑体" w:hAnsi="Arial" w:hint="eastAsia"/>
          <w:sz w:val="24"/>
        </w:rPr>
        <w:t>；</w:t>
      </w:r>
      <w:r w:rsidR="004160C1" w:rsidRPr="000169D6">
        <w:rPr>
          <w:rFonts w:ascii="黑体" w:eastAsia="黑体" w:hAnsi="Arial" w:hint="eastAsia"/>
          <w:sz w:val="24"/>
        </w:rPr>
        <w:t>作业须包括提交作业的时间和方式</w:t>
      </w:r>
      <w:r w:rsidR="006F16C6" w:rsidRPr="000169D6">
        <w:rPr>
          <w:rFonts w:ascii="黑体" w:eastAsia="黑体" w:hAnsi="Arial" w:hint="eastAsia"/>
          <w:sz w:val="24"/>
        </w:rPr>
        <w:t>，该信息主要目的是帮助学生合理安排时间</w:t>
      </w:r>
      <w:r w:rsidR="00472DAF" w:rsidRPr="000169D6">
        <w:rPr>
          <w:rFonts w:ascii="黑体" w:eastAsia="黑体" w:hAnsi="Arial" w:hint="eastAsia"/>
          <w:sz w:val="24"/>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2"/>
        <w:gridCol w:w="1527"/>
        <w:gridCol w:w="415"/>
        <w:gridCol w:w="2436"/>
        <w:gridCol w:w="3071"/>
        <w:gridCol w:w="5"/>
      </w:tblGrid>
      <w:tr w:rsidR="00244C77" w:rsidRPr="000169D6" w:rsidTr="00244C77">
        <w:trPr>
          <w:gridAfter w:val="1"/>
          <w:jc w:val="center"/>
        </w:trPr>
        <w:tc>
          <w:tcPr>
            <w:tcW w:w="508"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教学周</w:t>
            </w:r>
          </w:p>
        </w:tc>
        <w:tc>
          <w:tcPr>
            <w:tcW w:w="921"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日期</w:t>
            </w:r>
          </w:p>
        </w:tc>
        <w:tc>
          <w:tcPr>
            <w:tcW w:w="1720" w:type="pct"/>
            <w:gridSpan w:val="2"/>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教学内容</w:t>
            </w:r>
          </w:p>
        </w:tc>
        <w:tc>
          <w:tcPr>
            <w:tcW w:w="1851"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2025-09-04</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《零基础泰语入门》第一周</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完成第一周测验、 学习第二周内容</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2</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2025-09-11</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《零基础泰语入门》第二周</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学习第三周内容</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3</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2025-09-18</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《零基础泰语入门》第三周</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学习第四周内容</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lastRenderedPageBreak/>
              <w:t>4</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2025-09-25</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《零基础泰语入门》第四周</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学习第五周内容</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5</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2025-10-02</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国庆节假期</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6</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2025-10-09</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《零基础泰语入门》第五周</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线上部分：学习第六周内容</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7</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2025-10-16</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《零基础泰语入门》第六周</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线上部分：学习第七周内容</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8</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2025-10-23</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《零基础泰语入门》第七周</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线上部分：学习第八周内容</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9</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2025-10-30</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《零基础泰语入门》第八周</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线上部分：学习第九周内容</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10</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2025-11-06</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《零基础泰语入门》第九周</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线上部分：完成第十周内容（测验） 完成《基础泰语1》第1课</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11</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2025-11-13</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《零基础泰语入门》第十周（测验） 《基础泰语1》第1课</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线上部分：完成《基础泰语1》第2课</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12</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2025-11-20</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《基础泰语1》第2课</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线上部分：完成《基础泰语1》第3课</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13</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2025-11-27</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《基础泰语1》第3课</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线上部分：完成《基础泰语1》第4课</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14</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2025-12-04</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《基础泰语1》第4课</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线上部分：完成《基础泰语1》第5课</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15</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2025-12-11</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《基础泰语1》第5课</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复习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16</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2025-12-18</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考前复习</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无</w:t>
            </w:r>
          </w:p>
        </w:tc>
      </w:tr>
      <w:tr w:rsidR="00244C77" w:rsidRPr="000169D6" w:rsidTr="00244C77">
        <w:trPr>
          <w:trHeight w:val="347"/>
          <w:jc w:val="center"/>
        </w:trPr>
        <w:tc>
          <w:tcPr>
            <w:tcW w:w="508" w:type="pct"/>
            <w:shd w:val="clear" w:color="auto" w:fill="FFFFFF"/>
            <w:vAlign w:val="center"/>
          </w:tcPr>
          <w:p w:rsidR="00244C77" w:rsidRPr="000169D6" w:rsidRDefault="00244C77" w:rsidP="00472DAF">
            <w:pPr>
              <w:jc w:val="center"/>
              <w:rPr>
                <w:sz w:val="20"/>
                <w:szCs w:val="21"/>
              </w:rPr>
            </w:pPr>
            <w:r w:rsidRPr="000169D6">
              <w:rPr>
                <w:rFonts w:hint="eastAsia"/>
                <w:sz w:val="20"/>
                <w:szCs w:val="21"/>
              </w:rPr>
              <w:t>17</w:t>
            </w:r>
          </w:p>
        </w:tc>
        <w:tc>
          <w:tcPr>
            <w:tcW w:w="1172" w:type="pct"/>
            <w:gridSpan w:val="2"/>
            <w:shd w:val="clear" w:color="auto" w:fill="FFFFFF"/>
          </w:tcPr>
          <w:p w:rsidR="00244C77" w:rsidRPr="000169D6" w:rsidRDefault="00244C77" w:rsidP="00472DAF">
            <w:pPr>
              <w:jc w:val="center"/>
              <w:rPr>
                <w:sz w:val="20"/>
                <w:szCs w:val="21"/>
              </w:rPr>
            </w:pPr>
          </w:p>
        </w:tc>
        <w:tc>
          <w:tcPr>
            <w:tcW w:w="3320" w:type="pct"/>
            <w:gridSpan w:val="3"/>
            <w:shd w:val="clear" w:color="auto" w:fill="FFFFFF"/>
            <w:vAlign w:val="center"/>
          </w:tcPr>
          <w:p w:rsidR="00244C77" w:rsidRPr="000169D6" w:rsidRDefault="00244C77" w:rsidP="00472DAF">
            <w:pPr>
              <w:jc w:val="center"/>
              <w:rPr>
                <w:sz w:val="20"/>
                <w:szCs w:val="21"/>
              </w:rPr>
            </w:pPr>
            <w:r w:rsidRPr="000169D6">
              <w:rPr>
                <w:rFonts w:hint="eastAsia"/>
                <w:sz w:val="20"/>
                <w:szCs w:val="21"/>
              </w:rPr>
              <w:t>考试周</w:t>
            </w:r>
          </w:p>
        </w:tc>
      </w:tr>
      <w:tr w:rsidR="00244C77" w:rsidRPr="000169D6" w:rsidTr="00244C77">
        <w:trPr>
          <w:trHeight w:val="347"/>
          <w:jc w:val="center"/>
        </w:trPr>
        <w:tc>
          <w:tcPr>
            <w:tcW w:w="508" w:type="pct"/>
            <w:shd w:val="clear" w:color="auto" w:fill="FFFFFF"/>
            <w:vAlign w:val="center"/>
          </w:tcPr>
          <w:p w:rsidR="00244C77" w:rsidRPr="000169D6" w:rsidRDefault="00244C77" w:rsidP="00472DAF">
            <w:pPr>
              <w:jc w:val="center"/>
              <w:rPr>
                <w:sz w:val="20"/>
                <w:szCs w:val="21"/>
              </w:rPr>
            </w:pPr>
            <w:r w:rsidRPr="000169D6">
              <w:rPr>
                <w:rFonts w:hint="eastAsia"/>
                <w:sz w:val="20"/>
                <w:szCs w:val="21"/>
              </w:rPr>
              <w:t>18</w:t>
            </w:r>
          </w:p>
        </w:tc>
        <w:tc>
          <w:tcPr>
            <w:tcW w:w="1172" w:type="pct"/>
            <w:gridSpan w:val="2"/>
            <w:shd w:val="clear" w:color="auto" w:fill="FFFFFF"/>
          </w:tcPr>
          <w:p w:rsidR="00244C77" w:rsidRPr="000169D6" w:rsidRDefault="00244C77" w:rsidP="00472DAF">
            <w:pPr>
              <w:jc w:val="center"/>
              <w:rPr>
                <w:sz w:val="20"/>
                <w:szCs w:val="21"/>
              </w:rPr>
            </w:pPr>
          </w:p>
        </w:tc>
        <w:tc>
          <w:tcPr>
            <w:tcW w:w="3320" w:type="pct"/>
            <w:gridSpan w:val="3"/>
            <w:shd w:val="clear" w:color="auto" w:fill="FFFFFF"/>
            <w:vAlign w:val="center"/>
          </w:tcPr>
          <w:p w:rsidR="00244C77" w:rsidRPr="000169D6" w:rsidRDefault="00244C77" w:rsidP="00472DAF">
            <w:pPr>
              <w:jc w:val="center"/>
              <w:rPr>
                <w:sz w:val="20"/>
                <w:szCs w:val="21"/>
              </w:rPr>
            </w:pPr>
            <w:r w:rsidRPr="000169D6">
              <w:rPr>
                <w:rFonts w:hint="eastAsia"/>
                <w:sz w:val="20"/>
                <w:szCs w:val="21"/>
              </w:rPr>
              <w:t>考试周</w:t>
            </w:r>
          </w:p>
        </w:tc>
      </w:tr>
    </w:tbl>
    <w:p w:rsidR="00244C77" w:rsidRDefault="00244C77" w:rsidP="00244C77">
      <w:pPr>
        <w:rPr>
          <w:rFonts w:ascii="楷体" w:eastAsia="楷体" w:hAnsi="楷体"/>
          <w:sz w:val="24"/>
        </w:rPr>
      </w:pPr>
    </w:p>
    <w:p w:rsidR="00244C77" w:rsidRPr="00ED0618" w:rsidRDefault="00244C77" w:rsidP="00244C77">
      <w:pPr>
        <w:rPr>
          <w:rFonts w:ascii="楷体" w:eastAsia="楷体" w:hAnsi="楷体"/>
          <w:sz w:val="24"/>
        </w:rPr>
      </w:pPr>
      <w:r w:rsidRPr="00ED0618">
        <w:rPr>
          <w:rFonts w:ascii="楷体" w:eastAsia="楷体" w:hAnsi="楷体" w:hint="eastAsia"/>
          <w:sz w:val="24"/>
        </w:rPr>
        <w:t>*请根据课程特点将《习近平谈治国理政》的思想内容有机融入课程内容之中。</w:t>
      </w:r>
    </w:p>
    <w:p w:rsidR="00244C77" w:rsidRDefault="00244C77" w:rsidP="00472DAF">
      <w:pPr>
        <w:rPr>
          <w:rFonts w:ascii="黑体" w:eastAsia="黑体" w:hAnsi="Arial"/>
          <w:sz w:val="24"/>
        </w:rPr>
      </w:pPr>
    </w:p>
    <w:p w:rsidR="00AF583D" w:rsidRPr="000169D6" w:rsidRDefault="00AF583D" w:rsidP="00472DAF">
      <w:pPr>
        <w:rPr>
          <w:rFonts w:ascii="黑体" w:eastAsia="黑体" w:hAnsi="Arial"/>
          <w:sz w:val="24"/>
        </w:rPr>
      </w:pPr>
      <w:r w:rsidRPr="000169D6">
        <w:rPr>
          <w:rFonts w:ascii="黑体" w:eastAsia="黑体" w:hAnsi="Arial" w:hint="eastAsia"/>
          <w:sz w:val="24"/>
        </w:rPr>
        <w:t>三、教学要求</w:t>
      </w:r>
      <w:r w:rsidR="00BD7CA5" w:rsidRPr="000169D6">
        <w:rPr>
          <w:rFonts w:ascii="黑体" w:eastAsia="黑体" w:hAnsi="Arial" w:hint="eastAsia"/>
          <w:sz w:val="24"/>
        </w:rPr>
        <w:t>（</w:t>
      </w:r>
      <w:bookmarkStart w:id="1" w:name="_Hlk29394118"/>
      <w:r w:rsidR="0034593E" w:rsidRPr="000169D6">
        <w:rPr>
          <w:rFonts w:ascii="黑体" w:eastAsia="黑体" w:hAnsi="Arial" w:hint="eastAsia"/>
          <w:sz w:val="24"/>
        </w:rPr>
        <w:t>为实现本课程</w:t>
      </w:r>
      <w:r w:rsidR="00633FEC" w:rsidRPr="000169D6">
        <w:rPr>
          <w:rFonts w:ascii="黑体" w:eastAsia="黑体" w:hAnsi="Arial" w:hint="eastAsia"/>
          <w:sz w:val="24"/>
        </w:rPr>
        <w:t>教学目标，教师对学生</w:t>
      </w:r>
      <w:r w:rsidR="0034593E" w:rsidRPr="000169D6">
        <w:rPr>
          <w:rFonts w:ascii="黑体" w:eastAsia="黑体" w:hAnsi="Arial" w:hint="eastAsia"/>
          <w:sz w:val="24"/>
        </w:rPr>
        <w:t>的学习要求</w:t>
      </w:r>
      <w:r w:rsidR="006645CB" w:rsidRPr="000169D6">
        <w:rPr>
          <w:rFonts w:ascii="黑体" w:eastAsia="黑体" w:hAnsi="Arial" w:hint="eastAsia"/>
          <w:sz w:val="24"/>
        </w:rPr>
        <w:t>和纪律要求</w:t>
      </w:r>
      <w:r w:rsidR="0034593E" w:rsidRPr="000169D6">
        <w:rPr>
          <w:rFonts w:ascii="黑体" w:eastAsia="黑体" w:hAnsi="Arial" w:hint="eastAsia"/>
          <w:sz w:val="24"/>
        </w:rPr>
        <w:t>，</w:t>
      </w:r>
      <w:r w:rsidR="00633FEC" w:rsidRPr="000169D6">
        <w:rPr>
          <w:rFonts w:ascii="黑体" w:eastAsia="黑体" w:hAnsi="Arial" w:hint="eastAsia"/>
          <w:sz w:val="24"/>
        </w:rPr>
        <w:t>包括课前、课中及课后要求</w:t>
      </w:r>
      <w:bookmarkEnd w:id="1"/>
      <w:r w:rsidR="00BD7CA5" w:rsidRPr="000169D6">
        <w:rPr>
          <w:rFonts w:ascii="黑体" w:eastAsia="黑体" w:hAnsi="Arial" w:hint="eastAsia"/>
          <w:sz w:val="24"/>
        </w:rPr>
        <w:t>）</w:t>
      </w:r>
    </w:p>
    <w:p w:rsidR="00000000" w:rsidRDefault="007308ED">
      <w:pPr>
        <w:spacing w:before="100" w:beforeAutospacing="1" w:after="100" w:afterAutospacing="1"/>
        <w:ind w:left="420" w:firstLine="315"/>
        <w:textAlignment w:val="bottom"/>
        <w:divId w:val="801848655"/>
        <w:rPr>
          <w:kern w:val="0"/>
          <w:sz w:val="24"/>
        </w:rPr>
      </w:pPr>
      <w:r>
        <w:t>1.</w:t>
      </w:r>
      <w:r>
        <w:t>学生需按教师要求完成线上课程的学习，包括观看视频和完成课后测试等。</w:t>
      </w:r>
      <w:r>
        <w:t xml:space="preserve"> </w:t>
      </w:r>
    </w:p>
    <w:p w:rsidR="00000000" w:rsidRDefault="007308ED">
      <w:pPr>
        <w:spacing w:before="100" w:beforeAutospacing="1" w:after="100" w:afterAutospacing="1"/>
        <w:ind w:left="420" w:firstLine="315"/>
        <w:textAlignment w:val="bottom"/>
        <w:divId w:val="801848655"/>
      </w:pPr>
      <w:r>
        <w:t>2.</w:t>
      </w:r>
      <w:r>
        <w:t>在课堂教学时注意力集中，跟随教学进度，能够熟练掌握泰语语音及拼写规则。</w:t>
      </w:r>
      <w:r>
        <w:t xml:space="preserve"> </w:t>
      </w:r>
    </w:p>
    <w:p w:rsidR="00000000" w:rsidRDefault="007308ED">
      <w:pPr>
        <w:spacing w:before="100" w:beforeAutospacing="1" w:after="100" w:afterAutospacing="1"/>
        <w:ind w:left="420" w:firstLine="315"/>
        <w:textAlignment w:val="bottom"/>
        <w:divId w:val="801848655"/>
      </w:pPr>
      <w:r>
        <w:t>3.</w:t>
      </w:r>
      <w:r>
        <w:t>学生通过课后复习，不断加强语音阶段的学习成果。</w:t>
      </w:r>
      <w:r>
        <w:t xml:space="preserve"> </w:t>
      </w:r>
    </w:p>
    <w:p w:rsidR="00000000" w:rsidRDefault="007308ED">
      <w:pPr>
        <w:spacing w:before="100" w:beforeAutospacing="1" w:after="100" w:afterAutospacing="1"/>
        <w:ind w:left="420" w:firstLine="315"/>
        <w:textAlignment w:val="bottom"/>
        <w:divId w:val="801848655"/>
      </w:pPr>
      <w:r>
        <w:t>4.</w:t>
      </w:r>
      <w:r>
        <w:t>教师讲解课文中重点词汇的用法以及基础泰语语法，让学生掌握基本的泰语日常生活会话。</w:t>
      </w:r>
      <w:r>
        <w:t xml:space="preserve"> </w:t>
      </w:r>
    </w:p>
    <w:p w:rsidR="00000000" w:rsidRDefault="007308ED">
      <w:pPr>
        <w:spacing w:before="100" w:beforeAutospacing="1" w:after="100" w:afterAutospacing="1"/>
        <w:ind w:left="420" w:firstLine="315"/>
        <w:textAlignment w:val="bottom"/>
        <w:divId w:val="801848655"/>
      </w:pPr>
      <w:r>
        <w:t>5.</w:t>
      </w:r>
      <w:r>
        <w:t>对课文中出现的常用词、重点词、常用句型进行造句。</w:t>
      </w:r>
      <w:r>
        <w:t xml:space="preserve"> </w:t>
      </w:r>
    </w:p>
    <w:p w:rsidR="00000000" w:rsidRDefault="007308ED">
      <w:pPr>
        <w:spacing w:before="100" w:beforeAutospacing="1" w:after="100" w:afterAutospacing="1"/>
        <w:ind w:firstLine="420"/>
        <w:textAlignment w:val="bottom"/>
        <w:divId w:val="801848655"/>
      </w:pPr>
      <w:r>
        <w:t>6.</w:t>
      </w:r>
      <w:r>
        <w:t>完成书中的课后练习以及老师布置的课外练习。</w:t>
      </w:r>
      <w:r>
        <w:t xml:space="preserve"> </w:t>
      </w:r>
    </w:p>
    <w:p w:rsidR="00A977A3" w:rsidRPr="000169D6" w:rsidRDefault="00A977A3" w:rsidP="00472DAF">
      <w:pPr>
        <w:rPr>
          <w:rFonts w:ascii="黑体" w:eastAsia="黑体" w:hAnsi="Arial"/>
          <w:sz w:val="24"/>
        </w:rPr>
      </w:pPr>
    </w:p>
    <w:p w:rsidR="00AF583D" w:rsidRPr="000169D6" w:rsidRDefault="00AF583D" w:rsidP="00472DAF">
      <w:pPr>
        <w:rPr>
          <w:rFonts w:ascii="黑体" w:eastAsia="黑体" w:hAnsi="Arial"/>
          <w:sz w:val="24"/>
        </w:rPr>
      </w:pPr>
      <w:r w:rsidRPr="000169D6">
        <w:rPr>
          <w:rFonts w:ascii="黑体" w:eastAsia="黑体" w:hAnsi="Arial" w:hint="eastAsia"/>
          <w:sz w:val="24"/>
        </w:rPr>
        <w:t>四、授课方式（</w:t>
      </w:r>
      <w:bookmarkStart w:id="2" w:name="_Hlk29394142"/>
      <w:r w:rsidRPr="000169D6">
        <w:rPr>
          <w:rFonts w:ascii="黑体" w:eastAsia="黑体" w:hAnsi="Arial" w:hint="eastAsia"/>
          <w:sz w:val="24"/>
        </w:rPr>
        <w:t>讲座为主或者讲座与讨论结合，等等</w:t>
      </w:r>
      <w:bookmarkEnd w:id="2"/>
      <w:r w:rsidRPr="000169D6">
        <w:rPr>
          <w:rFonts w:ascii="黑体" w:eastAsia="黑体" w:hAnsi="Arial" w:hint="eastAsia"/>
          <w:sz w:val="24"/>
        </w:rPr>
        <w:t>）</w:t>
      </w:r>
    </w:p>
    <w:p w:rsidR="00000000" w:rsidRPr="00004862" w:rsidRDefault="007308ED">
      <w:pPr>
        <w:spacing w:before="100" w:beforeAutospacing="1" w:after="100" w:afterAutospacing="1"/>
        <w:ind w:left="420" w:firstLine="315"/>
        <w:textAlignment w:val="bottom"/>
        <w:divId w:val="572476047"/>
        <w:rPr>
          <w:b/>
          <w:kern w:val="0"/>
          <w:sz w:val="24"/>
        </w:rPr>
      </w:pPr>
      <w:r w:rsidRPr="00004862">
        <w:rPr>
          <w:b/>
        </w:rPr>
        <w:t>本课程以线上线下结合的混合式</w:t>
      </w:r>
      <w:r w:rsidRPr="00004862">
        <w:rPr>
          <w:b/>
        </w:rPr>
        <w:t>SPOC</w:t>
      </w:r>
      <w:r w:rsidRPr="00004862">
        <w:rPr>
          <w:b/>
        </w:rPr>
        <w:t>模式开展教学。线上学习</w:t>
      </w:r>
      <w:r w:rsidRPr="00004862">
        <w:rPr>
          <w:b/>
        </w:rPr>
        <w:t>2</w:t>
      </w:r>
      <w:r w:rsidRPr="00004862">
        <w:rPr>
          <w:b/>
        </w:rPr>
        <w:t>课时（周日</w:t>
      </w:r>
      <w:r w:rsidRPr="00004862">
        <w:rPr>
          <w:b/>
        </w:rPr>
        <w:t>5-6</w:t>
      </w:r>
      <w:r w:rsidRPr="00004862">
        <w:rPr>
          <w:b/>
        </w:rPr>
        <w:t>节），线下学习两课时（周四</w:t>
      </w:r>
      <w:r w:rsidRPr="00004862">
        <w:rPr>
          <w:b/>
        </w:rPr>
        <w:t>9-10</w:t>
      </w:r>
      <w:r w:rsidRPr="00004862">
        <w:rPr>
          <w:b/>
        </w:rPr>
        <w:t>节）。线上教学将指导学生利用《零基础泰语入门》</w:t>
      </w:r>
      <w:r w:rsidRPr="00004862">
        <w:rPr>
          <w:b/>
        </w:rPr>
        <w:lastRenderedPageBreak/>
        <w:t>和《基础泰语</w:t>
      </w:r>
      <w:r w:rsidRPr="00004862">
        <w:rPr>
          <w:b/>
        </w:rPr>
        <w:t>1</w:t>
      </w:r>
      <w:r w:rsidRPr="00004862">
        <w:rPr>
          <w:b/>
        </w:rPr>
        <w:t>》两门线上课程引导学生进行自主学习。线下将结合线上课程和课本，为学生进行强化训练和知识拓展。</w:t>
      </w:r>
      <w:r w:rsidRPr="00004862">
        <w:rPr>
          <w:b/>
        </w:rPr>
        <w:t xml:space="preserve"> </w:t>
      </w:r>
    </w:p>
    <w:p w:rsidR="006645CB" w:rsidRDefault="006645CB" w:rsidP="00472DAF">
      <w:pPr>
        <w:rPr>
          <w:rFonts w:ascii="黑体" w:eastAsia="黑体" w:hAnsi="Arial"/>
          <w:sz w:val="24"/>
        </w:rPr>
      </w:pPr>
    </w:p>
    <w:p w:rsidR="000B15CB" w:rsidRPr="000169D6" w:rsidRDefault="000B15CB" w:rsidP="00472DAF">
      <w:pPr>
        <w:rPr>
          <w:rFonts w:ascii="黑体" w:eastAsia="黑体" w:hAnsi="Arial"/>
          <w:sz w:val="24"/>
        </w:rPr>
      </w:pPr>
      <w:bookmarkStart w:id="3" w:name="_GoBack"/>
      <w:bookmarkEnd w:id="3"/>
    </w:p>
    <w:p w:rsidR="00DC1F1E" w:rsidRPr="000169D6" w:rsidRDefault="00AF583D" w:rsidP="00DC1F1E">
      <w:pPr>
        <w:rPr>
          <w:rFonts w:ascii="黑体" w:eastAsia="黑体" w:hAnsi="Arial"/>
          <w:sz w:val="24"/>
        </w:rPr>
      </w:pPr>
      <w:r w:rsidRPr="000169D6">
        <w:rPr>
          <w:rFonts w:ascii="黑体" w:eastAsia="黑体" w:hAnsi="Arial" w:hint="eastAsia"/>
          <w:sz w:val="24"/>
        </w:rPr>
        <w:t>五</w:t>
      </w:r>
      <w:r w:rsidR="00ED5193" w:rsidRPr="000169D6">
        <w:rPr>
          <w:rFonts w:ascii="黑体" w:eastAsia="黑体" w:hAnsi="Arial" w:hint="eastAsia"/>
          <w:sz w:val="24"/>
        </w:rPr>
        <w:t>、</w:t>
      </w:r>
      <w:bookmarkStart w:id="4" w:name="_Hlk29394152"/>
      <w:r w:rsidRPr="000169D6">
        <w:rPr>
          <w:rFonts w:ascii="黑体" w:eastAsia="黑体" w:hAnsi="Arial" w:hint="eastAsia"/>
          <w:sz w:val="24"/>
        </w:rPr>
        <w:t>采用教材</w:t>
      </w:r>
      <w:bookmarkEnd w:id="4"/>
    </w:p>
    <w:p w:rsidR="00000000" w:rsidRDefault="00FE1845">
      <w:pPr>
        <w:spacing w:before="100" w:beforeAutospacing="1" w:after="100" w:afterAutospacing="1"/>
        <w:ind w:firstLine="482"/>
        <w:textAlignment w:val="bottom"/>
        <w:divId w:val="1868521520"/>
        <w:rPr>
          <w:kern w:val="0"/>
          <w:sz w:val="24"/>
        </w:rPr>
      </w:pPr>
      <w:r w:rsidRPr="000169D6">
        <w:rPr>
          <w:rFonts w:ascii="楷体" w:eastAsia="楷体" w:hAnsi="楷体" w:hint="eastAsia"/>
          <w:b/>
          <w:sz w:val="24"/>
        </w:rPr>
        <w:t>（一）</w:t>
      </w:r>
      <w:r w:rsidR="00DC1F1E" w:rsidRPr="000169D6">
        <w:rPr>
          <w:rFonts w:ascii="楷体" w:eastAsia="楷体" w:hAnsi="楷体" w:hint="eastAsia"/>
          <w:b/>
          <w:sz w:val="24"/>
        </w:rPr>
        <w:t>必读书目</w:t>
      </w:r>
      <w:r w:rsidR="00DC1F1E" w:rsidRPr="000169D6">
        <w:rPr>
          <w:rFonts w:ascii="楷体" w:eastAsia="楷体" w:hAnsi="楷体" w:hint="eastAsia"/>
          <w:sz w:val="24"/>
        </w:rPr>
        <w:t>：</w:t>
      </w:r>
      <w:r w:rsidR="007308ED">
        <w:t>卢居正、邱苏伦：《基础泰语》，北京</w:t>
      </w:r>
      <w:r w:rsidR="007308ED">
        <w:t>:</w:t>
      </w:r>
      <w:r w:rsidR="007308ED">
        <w:t>外研社，</w:t>
      </w:r>
      <w:r w:rsidR="007308ED">
        <w:t>2007</w:t>
      </w:r>
      <w:r w:rsidR="007308ED">
        <w:t>年。</w:t>
      </w:r>
      <w:r w:rsidR="007308ED">
        <w:t xml:space="preserve"> </w:t>
      </w:r>
    </w:p>
    <w:p w:rsidR="008925F4" w:rsidRPr="000169D6" w:rsidRDefault="008925F4" w:rsidP="00FE1845">
      <w:pPr>
        <w:widowControl/>
        <w:autoSpaceDE w:val="0"/>
        <w:autoSpaceDN w:val="0"/>
        <w:spacing w:line="380" w:lineRule="exact"/>
        <w:ind w:firstLineChars="200" w:firstLine="480"/>
        <w:textAlignment w:val="bottom"/>
        <w:rPr>
          <w:rFonts w:ascii="楷体" w:eastAsia="楷体" w:hAnsi="楷体"/>
          <w:sz w:val="24"/>
        </w:rPr>
      </w:pPr>
    </w:p>
    <w:p w:rsidR="00000000" w:rsidRDefault="00FE1845">
      <w:pPr>
        <w:spacing w:before="100" w:beforeAutospacing="1" w:after="100" w:afterAutospacing="1"/>
        <w:divId w:val="866337331"/>
        <w:rPr>
          <w:kern w:val="0"/>
          <w:sz w:val="24"/>
        </w:rPr>
      </w:pPr>
      <w:r w:rsidRPr="000169D6">
        <w:rPr>
          <w:rFonts w:ascii="楷体" w:eastAsia="楷体" w:hAnsi="楷体" w:hint="eastAsia"/>
          <w:b/>
          <w:sz w:val="24"/>
        </w:rPr>
        <w:t>（二）</w:t>
      </w:r>
      <w:r w:rsidR="00DC1F1E" w:rsidRPr="000169D6">
        <w:rPr>
          <w:rFonts w:ascii="楷体" w:eastAsia="楷体" w:hAnsi="楷体" w:hint="eastAsia"/>
          <w:b/>
          <w:sz w:val="24"/>
        </w:rPr>
        <w:t>推荐书目：</w:t>
      </w:r>
      <w:r w:rsidR="007308ED">
        <w:t>互联网泰语教程</w:t>
      </w:r>
      <w:r w:rsidR="007308ED">
        <w:t xml:space="preserve"> </w:t>
      </w:r>
    </w:p>
    <w:p w:rsidR="00DC1F1E" w:rsidRPr="000169D6" w:rsidRDefault="00DC1F1E" w:rsidP="00FE1845">
      <w:pPr>
        <w:widowControl/>
        <w:autoSpaceDE w:val="0"/>
        <w:autoSpaceDN w:val="0"/>
        <w:spacing w:line="380" w:lineRule="exact"/>
        <w:ind w:firstLineChars="200" w:firstLine="482"/>
        <w:textAlignment w:val="bottom"/>
        <w:rPr>
          <w:rFonts w:ascii="楷体" w:eastAsia="楷体" w:hAnsi="楷体"/>
          <w:b/>
          <w:sz w:val="24"/>
        </w:rPr>
      </w:pPr>
    </w:p>
    <w:p w:rsidR="00DC1F1E" w:rsidRPr="000169D6" w:rsidRDefault="00FE1845" w:rsidP="00FE1845">
      <w:pPr>
        <w:widowControl/>
        <w:autoSpaceDE w:val="0"/>
        <w:autoSpaceDN w:val="0"/>
        <w:spacing w:line="380" w:lineRule="exact"/>
        <w:ind w:firstLineChars="200" w:firstLine="482"/>
        <w:textAlignment w:val="bottom"/>
        <w:rPr>
          <w:rFonts w:ascii="楷体" w:eastAsia="楷体" w:hAnsi="楷体"/>
          <w:b/>
          <w:sz w:val="24"/>
        </w:rPr>
      </w:pPr>
      <w:r w:rsidRPr="000169D6">
        <w:rPr>
          <w:rFonts w:ascii="楷体" w:eastAsia="楷体" w:hAnsi="楷体" w:hint="eastAsia"/>
          <w:b/>
          <w:sz w:val="24"/>
        </w:rPr>
        <w:t>（三）</w:t>
      </w:r>
      <w:r w:rsidR="00DC1F1E" w:rsidRPr="000169D6">
        <w:rPr>
          <w:rFonts w:ascii="楷体" w:eastAsia="楷体" w:hAnsi="楷体" w:hint="eastAsia"/>
          <w:b/>
          <w:sz w:val="24"/>
        </w:rPr>
        <w:t>课程资源（选填）</w:t>
      </w:r>
    </w:p>
    <w:p w:rsidR="00000000" w:rsidRDefault="007308ED">
      <w:pPr>
        <w:spacing w:before="100" w:beforeAutospacing="1" w:after="100" w:afterAutospacing="1"/>
        <w:divId w:val="805044628"/>
        <w:rPr>
          <w:kern w:val="0"/>
          <w:sz w:val="24"/>
        </w:rPr>
      </w:pPr>
      <w:r>
        <w:t>《零基础泰语入门》《基础泰语</w:t>
      </w:r>
      <w:r>
        <w:t>1</w:t>
      </w:r>
      <w:r>
        <w:t>》线上课程</w:t>
      </w:r>
      <w:r>
        <w:t xml:space="preserve"> </w:t>
      </w:r>
    </w:p>
    <w:p w:rsidR="006645CB" w:rsidRDefault="006645CB" w:rsidP="00472DAF">
      <w:pPr>
        <w:rPr>
          <w:rFonts w:ascii="黑体" w:eastAsia="黑体" w:hAnsi="Arial"/>
          <w:sz w:val="24"/>
        </w:rPr>
      </w:pPr>
    </w:p>
    <w:p w:rsidR="00FA1261" w:rsidRPr="000169D6" w:rsidRDefault="00AF583D" w:rsidP="00E45A0A">
      <w:pPr>
        <w:rPr>
          <w:rFonts w:ascii="黑体" w:eastAsia="黑体" w:hAnsi="Arial"/>
          <w:sz w:val="24"/>
        </w:rPr>
      </w:pPr>
      <w:r w:rsidRPr="000169D6">
        <w:rPr>
          <w:rFonts w:ascii="黑体" w:eastAsia="黑体" w:hAnsi="Arial" w:hint="eastAsia"/>
          <w:sz w:val="24"/>
        </w:rPr>
        <w:t>六</w:t>
      </w:r>
      <w:r w:rsidR="00E45A0A" w:rsidRPr="000169D6">
        <w:rPr>
          <w:rFonts w:ascii="黑体" w:eastAsia="黑体" w:hAnsi="Arial" w:hint="eastAsia"/>
          <w:sz w:val="24"/>
        </w:rPr>
        <w:t>、</w:t>
      </w:r>
      <w:r w:rsidRPr="000169D6">
        <w:rPr>
          <w:rFonts w:ascii="黑体" w:eastAsia="黑体" w:hAnsi="Arial" w:hint="eastAsia"/>
          <w:sz w:val="24"/>
        </w:rPr>
        <w:t>考核方式（需明确说明课程成绩各组合部分的百分比以及迟到、旷课、请假、迟交作业等相关政策和扣分原则</w:t>
      </w:r>
      <w:r w:rsidR="006F16C6" w:rsidRPr="000169D6">
        <w:rPr>
          <w:rFonts w:ascii="黑体" w:eastAsia="黑体" w:hAnsi="Arial" w:hint="eastAsia"/>
          <w:sz w:val="24"/>
        </w:rPr>
        <w:t>；考核方式考虑形成性评价与终结性评价相结合</w:t>
      </w:r>
      <w:r w:rsidRPr="000169D6">
        <w:rPr>
          <w:rFonts w:ascii="黑体" w:eastAsia="黑体" w:hAnsi="Arial" w:hint="eastAsia"/>
          <w:sz w:val="24"/>
        </w:rPr>
        <w:t>）</w:t>
      </w:r>
    </w:p>
    <w:p w:rsidR="00E45A0A" w:rsidRPr="000169D6" w:rsidRDefault="00FA1261" w:rsidP="00FA1261">
      <w:pPr>
        <w:spacing w:line="320" w:lineRule="exact"/>
        <w:rPr>
          <w:sz w:val="24"/>
        </w:rPr>
      </w:pPr>
      <w:r w:rsidRPr="000169D6">
        <w:rPr>
          <w:rFonts w:hint="eastAsia"/>
          <w:sz w:val="24"/>
        </w:rPr>
        <w:t xml:space="preserve">   </w:t>
      </w:r>
    </w:p>
    <w:p w:rsidR="00FA1261" w:rsidRPr="000169D6" w:rsidRDefault="00E45A0A" w:rsidP="00E45A0A">
      <w:pPr>
        <w:spacing w:line="320" w:lineRule="exact"/>
        <w:ind w:firstLineChars="150" w:firstLine="360"/>
        <w:rPr>
          <w:rFonts w:ascii="华文楷体" w:eastAsia="华文楷体" w:hAnsi="华文楷体"/>
          <w:sz w:val="24"/>
        </w:rPr>
      </w:pPr>
      <w:r w:rsidRPr="000169D6">
        <w:rPr>
          <w:rFonts w:ascii="华文楷体" w:eastAsia="华文楷体" w:hAnsi="华文楷体" w:hint="eastAsia"/>
          <w:sz w:val="24"/>
        </w:rPr>
        <w:t>学生的成绩将包含以下部分：</w:t>
      </w:r>
    </w:p>
    <w:p w:rsidR="00E45A0A" w:rsidRPr="000169D6" w:rsidRDefault="00E45A0A" w:rsidP="00E45A0A">
      <w:pPr>
        <w:spacing w:line="320" w:lineRule="exact"/>
        <w:ind w:firstLineChars="150" w:firstLine="360"/>
        <w:rPr>
          <w:rFonts w:ascii="华文楷体" w:eastAsia="华文楷体" w:hAnsi="华文楷体"/>
          <w:sz w:val="24"/>
        </w:rPr>
      </w:pPr>
    </w:p>
    <w:p w:rsidR="00FA1261" w:rsidRPr="00B13C1B" w:rsidRDefault="007308ED"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小测验</w:t>
      </w:r>
      <w:r w:rsidRPr="00BA17A8">
        <w:rPr>
          <w:rFonts w:ascii="华文楷体" w:eastAsia="华文楷体" w:hAnsi="华文楷体"/>
          <w:b/>
          <w:sz w:val="24"/>
        </w:rPr>
        <w:t>/</w:t>
      </w:r>
      <w:r w:rsidRPr="00BA17A8">
        <w:rPr>
          <w:rFonts w:ascii="华文楷体" w:eastAsia="华文楷体" w:hAnsi="华文楷体"/>
          <w:b/>
          <w:sz w:val="24"/>
        </w:rPr>
        <w:t>作业</w:t>
      </w:r>
      <w:r w:rsidRPr="00BA17A8">
        <w:rPr>
          <w:rFonts w:ascii="华文楷体" w:eastAsia="华文楷体" w:hAnsi="华文楷体"/>
          <w:b/>
          <w:sz w:val="24"/>
        </w:rPr>
        <w:t>/</w:t>
      </w:r>
      <w:r w:rsidRPr="00BA17A8">
        <w:rPr>
          <w:rFonts w:ascii="华文楷体" w:eastAsia="华文楷体" w:hAnsi="华文楷体"/>
          <w:b/>
          <w:sz w:val="24"/>
        </w:rPr>
        <w:t>平时论文</w:t>
      </w:r>
      <w:r w:rsidRPr="00BA17A8">
        <w:rPr>
          <w:rFonts w:ascii="华文楷体" w:eastAsia="华文楷体" w:hAnsi="华文楷体"/>
          <w:b/>
          <w:sz w:val="24"/>
        </w:rPr>
        <w:t>/</w:t>
      </w:r>
      <w:r w:rsidRPr="00BA17A8">
        <w:rPr>
          <w:rFonts w:ascii="华文楷体" w:eastAsia="华文楷体" w:hAnsi="华文楷体"/>
          <w:b/>
          <w:sz w:val="24"/>
        </w:rPr>
        <w:t>课下学习表现</w:t>
      </w:r>
      <w:r w:rsidRPr="00BA17A8">
        <w:rPr>
          <w:rFonts w:ascii="华文楷体" w:eastAsia="华文楷体" w:hAnsi="华文楷体"/>
          <w:b/>
          <w:sz w:val="24"/>
        </w:rPr>
        <w:t>/……</w:t>
      </w:r>
      <w:r w:rsidRPr="000169D6">
        <w:rPr>
          <w:rFonts w:ascii="华文楷体" w:eastAsia="华文楷体" w:hAnsi="华文楷体" w:hint="eastAsia"/>
          <w:b/>
          <w:sz w:val="24"/>
        </w:rPr>
        <w:t xml:space="preserve">    </w:t>
      </w:r>
      <w:r w:rsidRPr="00BA17A8">
        <w:rPr>
          <w:rFonts w:ascii="华文楷体" w:eastAsia="华文楷体" w:hAnsi="华文楷体"/>
          <w:b/>
          <w:sz w:val="24"/>
        </w:rPr>
        <w:t>30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t>线上部分自动生成总分</w:t>
      </w: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7308ED"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课堂表现与出勤</w:t>
      </w:r>
      <w:r w:rsidRPr="000169D6">
        <w:rPr>
          <w:rFonts w:ascii="华文楷体" w:eastAsia="华文楷体" w:hAnsi="华文楷体" w:hint="eastAsia"/>
          <w:b/>
          <w:sz w:val="24"/>
        </w:rPr>
        <w:t xml:space="preserve">    </w:t>
      </w:r>
      <w:r w:rsidRPr="00BA17A8">
        <w:rPr>
          <w:rFonts w:ascii="华文楷体" w:eastAsia="华文楷体" w:hAnsi="华文楷体"/>
          <w:b/>
          <w:sz w:val="24"/>
        </w:rPr>
        <w:t>20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t>考察回答问题的准确性与主观积极性；无故迟到、早退、旷课、迟交作业，每次扣1分</w:t>
      </w: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7308ED"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期末考核</w:t>
      </w:r>
      <w:r w:rsidRPr="000169D6">
        <w:rPr>
          <w:rFonts w:ascii="华文楷体" w:eastAsia="华文楷体" w:hAnsi="华文楷体" w:hint="eastAsia"/>
          <w:b/>
          <w:sz w:val="24"/>
        </w:rPr>
        <w:t xml:space="preserve">    </w:t>
      </w:r>
      <w:r w:rsidRPr="00BA17A8">
        <w:rPr>
          <w:rFonts w:ascii="华文楷体" w:eastAsia="华文楷体" w:hAnsi="华文楷体"/>
          <w:b/>
          <w:sz w:val="24"/>
        </w:rPr>
        <w:t>50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t>闭卷笔试</w:t>
      </w:r>
    </w:p>
    <w:p w:rsidR="00E20708" w:rsidRPr="000169D6" w:rsidRDefault="00E20708">
      <w:pPr>
        <w:pStyle w:val="a3"/>
        <w:spacing w:line="320" w:lineRule="exact"/>
        <w:ind w:left="840" w:firstLineChars="0" w:firstLine="0"/>
        <w:rPr>
          <w:rFonts w:ascii="华文楷体" w:eastAsia="华文楷体" w:hAnsi="华文楷体"/>
          <w:b/>
          <w:sz w:val="24"/>
        </w:rPr>
      </w:pPr>
    </w:p>
    <w:p w:rsidR="00F71C5B" w:rsidRPr="000169D6" w:rsidRDefault="00FE4BAE" w:rsidP="00F71C5B">
      <w:pPr>
        <w:rPr>
          <w:rFonts w:ascii="黑体" w:eastAsia="黑体" w:hAnsi="Arial"/>
          <w:sz w:val="24"/>
        </w:rPr>
      </w:pPr>
      <w:r w:rsidRPr="000169D6">
        <w:rPr>
          <w:rFonts w:ascii="黑体" w:eastAsia="黑体" w:hAnsi="Arial" w:hint="eastAsia"/>
          <w:sz w:val="24"/>
        </w:rPr>
        <w:t>七</w:t>
      </w:r>
      <w:r w:rsidR="00F71C5B" w:rsidRPr="000169D6">
        <w:rPr>
          <w:rFonts w:ascii="黑体" w:eastAsia="黑体" w:hAnsi="Arial" w:hint="eastAsia"/>
          <w:sz w:val="24"/>
        </w:rPr>
        <w:t>、</w:t>
      </w:r>
      <w:r w:rsidR="00DC1F1E" w:rsidRPr="000169D6">
        <w:rPr>
          <w:rFonts w:ascii="黑体" w:eastAsia="黑体" w:hAnsi="Arial" w:hint="eastAsia"/>
          <w:sz w:val="24"/>
        </w:rPr>
        <w:t>其它</w:t>
      </w:r>
      <w:r w:rsidR="00F71C5B" w:rsidRPr="000169D6">
        <w:rPr>
          <w:rFonts w:ascii="黑体" w:eastAsia="黑体" w:hAnsi="Arial" w:hint="eastAsia"/>
          <w:sz w:val="24"/>
        </w:rPr>
        <w:t>（选填）</w:t>
      </w:r>
    </w:p>
    <w:p w:rsidR="00000000" w:rsidRDefault="007308ED">
      <w:pPr>
        <w:widowControl/>
        <w:jc w:val="left"/>
        <w:divId w:val="433938612"/>
        <w:rPr>
          <w:kern w:val="0"/>
          <w:sz w:val="24"/>
        </w:rPr>
      </w:pPr>
      <w:r>
        <w:t>无</w:t>
      </w:r>
      <w:r>
        <w:t xml:space="preserve"> </w:t>
      </w:r>
    </w:p>
    <w:p w:rsidR="00FA1261" w:rsidRPr="001A3951" w:rsidRDefault="00FA1261" w:rsidP="001A3951">
      <w:pPr>
        <w:pStyle w:val="a3"/>
        <w:spacing w:line="320" w:lineRule="exact"/>
        <w:ind w:firstLineChars="0"/>
        <w:rPr>
          <w:rFonts w:ascii="华文楷体" w:eastAsia="华文楷体" w:hAnsi="华文楷体"/>
          <w:sz w:val="24"/>
        </w:rPr>
      </w:pPr>
    </w:p>
    <w:sectPr w:rsidR="00FA1261" w:rsidRPr="001A3951" w:rsidSect="008F65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8ED" w:rsidRDefault="007308ED" w:rsidP="00ED7BFF">
      <w:r>
        <w:separator/>
      </w:r>
    </w:p>
  </w:endnote>
  <w:endnote w:type="continuationSeparator" w:id="0">
    <w:p w:rsidR="007308ED" w:rsidRDefault="007308ED" w:rsidP="00ED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华文楷体">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8ED" w:rsidRDefault="007308ED" w:rsidP="00ED7BFF">
      <w:r>
        <w:separator/>
      </w:r>
    </w:p>
  </w:footnote>
  <w:footnote w:type="continuationSeparator" w:id="0">
    <w:p w:rsidR="007308ED" w:rsidRDefault="007308ED" w:rsidP="00ED7B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182F"/>
    <w:multiLevelType w:val="hybridMultilevel"/>
    <w:tmpl w:val="A6F82AD8"/>
    <w:lvl w:ilvl="0" w:tplc="EA4AD5D4">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D9C422F"/>
    <w:multiLevelType w:val="hybridMultilevel"/>
    <w:tmpl w:val="10AAAC90"/>
    <w:lvl w:ilvl="0" w:tplc="0C94072A">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7CD3BFF"/>
    <w:multiLevelType w:val="hybridMultilevel"/>
    <w:tmpl w:val="E28A74EE"/>
    <w:lvl w:ilvl="0" w:tplc="0664A462">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2ECC1245"/>
    <w:multiLevelType w:val="hybridMultilevel"/>
    <w:tmpl w:val="2B76D6F6"/>
    <w:lvl w:ilvl="0" w:tplc="158AD4AE">
      <w:start w:val="1"/>
      <w:numFmt w:val="decimal"/>
      <w:lvlText w:val="%1."/>
      <w:lvlJc w:val="left"/>
      <w:pPr>
        <w:ind w:left="1140" w:hanging="420"/>
      </w:pPr>
      <w:rPr>
        <w:rFonts w:ascii="Arial" w:hAnsi="Arial" w:hint="default"/>
        <w:b w:val="0"/>
        <w:i w:val="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38D0301E"/>
    <w:multiLevelType w:val="hybridMultilevel"/>
    <w:tmpl w:val="73C0FE0A"/>
    <w:lvl w:ilvl="0" w:tplc="ECAE65D8">
      <w:start w:val="1"/>
      <w:numFmt w:val="decimal"/>
      <w:lvlText w:val="%1."/>
      <w:lvlJc w:val="left"/>
      <w:pPr>
        <w:tabs>
          <w:tab w:val="num" w:pos="773"/>
        </w:tabs>
        <w:ind w:left="773" w:hanging="36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5" w15:restartNumberingAfterBreak="0">
    <w:nsid w:val="3D9A6AB6"/>
    <w:multiLevelType w:val="hybridMultilevel"/>
    <w:tmpl w:val="6C22C18C"/>
    <w:lvl w:ilvl="0" w:tplc="04090017">
      <w:start w:val="1"/>
      <w:numFmt w:val="chineseCountingThousand"/>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15:restartNumberingAfterBreak="0">
    <w:nsid w:val="4CD967B4"/>
    <w:multiLevelType w:val="hybridMultilevel"/>
    <w:tmpl w:val="B046EBA2"/>
    <w:lvl w:ilvl="0" w:tplc="ECAE65D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15:restartNumberingAfterBreak="0">
    <w:nsid w:val="501155CC"/>
    <w:multiLevelType w:val="hybridMultilevel"/>
    <w:tmpl w:val="5A30761C"/>
    <w:lvl w:ilvl="0" w:tplc="ECAE65D8">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51E504CC"/>
    <w:multiLevelType w:val="hybridMultilevel"/>
    <w:tmpl w:val="E1286EA2"/>
    <w:lvl w:ilvl="0" w:tplc="0409000F">
      <w:start w:val="1"/>
      <w:numFmt w:val="decimal"/>
      <w:lvlText w:val="%1."/>
      <w:lvlJc w:val="left"/>
      <w:pPr>
        <w:ind w:left="420" w:hanging="420"/>
      </w:pPr>
    </w:lvl>
    <w:lvl w:ilvl="1" w:tplc="ECAE65D8">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B75AA5"/>
    <w:multiLevelType w:val="hybridMultilevel"/>
    <w:tmpl w:val="4798E254"/>
    <w:lvl w:ilvl="0" w:tplc="7BDE97AC">
      <w:start w:val="1"/>
      <w:numFmt w:val="decimal"/>
      <w:lvlText w:val="%1."/>
      <w:lvlJc w:val="left"/>
      <w:pPr>
        <w:ind w:left="780" w:hanging="360"/>
      </w:pPr>
      <w:rPr>
        <w:rFonts w:ascii="华文楷体" w:eastAsia="华文楷体" w:hAnsi="华文楷体"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D392638"/>
    <w:multiLevelType w:val="hybridMultilevel"/>
    <w:tmpl w:val="B73CEB9C"/>
    <w:lvl w:ilvl="0" w:tplc="ECAE65D8">
      <w:start w:val="1"/>
      <w:numFmt w:val="decimal"/>
      <w:lvlText w:val="%1."/>
      <w:lvlJc w:val="left"/>
      <w:pPr>
        <w:tabs>
          <w:tab w:val="num" w:pos="360"/>
        </w:tabs>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0B07E2"/>
    <w:multiLevelType w:val="hybridMultilevel"/>
    <w:tmpl w:val="38687D5A"/>
    <w:lvl w:ilvl="0" w:tplc="0664A462">
      <w:start w:val="1"/>
      <w:numFmt w:val="decimal"/>
      <w:lvlText w:val="%1."/>
      <w:lvlJc w:val="left"/>
      <w:pPr>
        <w:ind w:left="1320" w:hanging="360"/>
      </w:pPr>
      <w:rPr>
        <w:rFonts w:ascii="华文楷体" w:eastAsia="华文楷体" w:hAnsi="华文楷体" w:hint="default"/>
        <w:b/>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6"/>
  </w:num>
  <w:num w:numId="2">
    <w:abstractNumId w:val="3"/>
  </w:num>
  <w:num w:numId="3">
    <w:abstractNumId w:val="5"/>
  </w:num>
  <w:num w:numId="4">
    <w:abstractNumId w:val="4"/>
  </w:num>
  <w:num w:numId="5">
    <w:abstractNumId w:val="10"/>
  </w:num>
  <w:num w:numId="6">
    <w:abstractNumId w:val="8"/>
  </w:num>
  <w:num w:numId="7">
    <w:abstractNumId w:val="7"/>
  </w:num>
  <w:num w:numId="8">
    <w:abstractNumId w:val="1"/>
  </w:num>
  <w:num w:numId="9">
    <w:abstractNumId w:val="0"/>
  </w:num>
  <w:num w:numId="10">
    <w:abstractNumId w:val="2"/>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261"/>
    <w:rsid w:val="00004862"/>
    <w:rsid w:val="000169D6"/>
    <w:rsid w:val="000257E7"/>
    <w:rsid w:val="0006221D"/>
    <w:rsid w:val="0007012B"/>
    <w:rsid w:val="000709DE"/>
    <w:rsid w:val="00091AE0"/>
    <w:rsid w:val="000B15CB"/>
    <w:rsid w:val="000C6699"/>
    <w:rsid w:val="000D1C93"/>
    <w:rsid w:val="000F7F3A"/>
    <w:rsid w:val="001024CE"/>
    <w:rsid w:val="0019748D"/>
    <w:rsid w:val="001A3951"/>
    <w:rsid w:val="001A607A"/>
    <w:rsid w:val="001A7297"/>
    <w:rsid w:val="001C59C7"/>
    <w:rsid w:val="00217CBA"/>
    <w:rsid w:val="002271DB"/>
    <w:rsid w:val="00236AA8"/>
    <w:rsid w:val="00244C77"/>
    <w:rsid w:val="00291C9D"/>
    <w:rsid w:val="002B1882"/>
    <w:rsid w:val="002D2FA4"/>
    <w:rsid w:val="0034593E"/>
    <w:rsid w:val="00361BA1"/>
    <w:rsid w:val="0037499E"/>
    <w:rsid w:val="00395D73"/>
    <w:rsid w:val="003C38E0"/>
    <w:rsid w:val="003D290F"/>
    <w:rsid w:val="00400C0B"/>
    <w:rsid w:val="00401203"/>
    <w:rsid w:val="00414BB4"/>
    <w:rsid w:val="004152B6"/>
    <w:rsid w:val="004160C1"/>
    <w:rsid w:val="0044479F"/>
    <w:rsid w:val="00472CB6"/>
    <w:rsid w:val="00472DAF"/>
    <w:rsid w:val="00477990"/>
    <w:rsid w:val="004827D1"/>
    <w:rsid w:val="004B0827"/>
    <w:rsid w:val="004B5FEC"/>
    <w:rsid w:val="004C1322"/>
    <w:rsid w:val="004D13E8"/>
    <w:rsid w:val="005178E7"/>
    <w:rsid w:val="00533811"/>
    <w:rsid w:val="00564336"/>
    <w:rsid w:val="005938E5"/>
    <w:rsid w:val="00595553"/>
    <w:rsid w:val="005C460D"/>
    <w:rsid w:val="006052AC"/>
    <w:rsid w:val="00615209"/>
    <w:rsid w:val="006311D2"/>
    <w:rsid w:val="00633FEC"/>
    <w:rsid w:val="006645CB"/>
    <w:rsid w:val="006D7584"/>
    <w:rsid w:val="006F16C6"/>
    <w:rsid w:val="0070255E"/>
    <w:rsid w:val="007308ED"/>
    <w:rsid w:val="00736759"/>
    <w:rsid w:val="00753192"/>
    <w:rsid w:val="00776FFE"/>
    <w:rsid w:val="0077765C"/>
    <w:rsid w:val="00793345"/>
    <w:rsid w:val="007C4B39"/>
    <w:rsid w:val="007E437E"/>
    <w:rsid w:val="008925F4"/>
    <w:rsid w:val="008B442A"/>
    <w:rsid w:val="008E27E9"/>
    <w:rsid w:val="008F659E"/>
    <w:rsid w:val="009123D6"/>
    <w:rsid w:val="00950ECE"/>
    <w:rsid w:val="00963561"/>
    <w:rsid w:val="00985D75"/>
    <w:rsid w:val="00992E7D"/>
    <w:rsid w:val="009F02EF"/>
    <w:rsid w:val="00A02DC5"/>
    <w:rsid w:val="00A177A6"/>
    <w:rsid w:val="00A218EE"/>
    <w:rsid w:val="00A23302"/>
    <w:rsid w:val="00A628D7"/>
    <w:rsid w:val="00A977A3"/>
    <w:rsid w:val="00AF3C37"/>
    <w:rsid w:val="00AF583D"/>
    <w:rsid w:val="00B834AF"/>
    <w:rsid w:val="00BC1A3C"/>
    <w:rsid w:val="00BC21EA"/>
    <w:rsid w:val="00BC6DD6"/>
    <w:rsid w:val="00BD7CA5"/>
    <w:rsid w:val="00CD02E8"/>
    <w:rsid w:val="00CF7FAC"/>
    <w:rsid w:val="00D7677D"/>
    <w:rsid w:val="00DA100C"/>
    <w:rsid w:val="00DC1F1E"/>
    <w:rsid w:val="00E20708"/>
    <w:rsid w:val="00E415C1"/>
    <w:rsid w:val="00E45A0A"/>
    <w:rsid w:val="00E721C7"/>
    <w:rsid w:val="00ED0618"/>
    <w:rsid w:val="00ED5193"/>
    <w:rsid w:val="00ED586C"/>
    <w:rsid w:val="00ED7BFF"/>
    <w:rsid w:val="00EF2E9F"/>
    <w:rsid w:val="00F004B4"/>
    <w:rsid w:val="00F15027"/>
    <w:rsid w:val="00F608A6"/>
    <w:rsid w:val="00F61BF6"/>
    <w:rsid w:val="00F67002"/>
    <w:rsid w:val="00F71C5B"/>
    <w:rsid w:val="00F76E23"/>
    <w:rsid w:val="00FA1261"/>
    <w:rsid w:val="00FE06A9"/>
    <w:rsid w:val="00FE1845"/>
    <w:rsid w:val="00FE4BAE"/>
    <w:rsid w:val="00FE598A"/>
    <w:rsid w:val="00FF1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8CB17"/>
  <w15:chartTrackingRefBased/>
  <w15:docId w15:val="{B39EC6EF-74B2-497A-B4E8-BFA4781B6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26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2E7D"/>
    <w:pPr>
      <w:ind w:firstLineChars="200" w:firstLine="420"/>
    </w:pPr>
  </w:style>
  <w:style w:type="paragraph" w:styleId="a4">
    <w:name w:val="header"/>
    <w:basedOn w:val="a"/>
    <w:link w:val="a5"/>
    <w:uiPriority w:val="99"/>
    <w:unhideWhenUsed/>
    <w:rsid w:val="00ED7BFF"/>
    <w:pPr>
      <w:pBdr>
        <w:bottom w:val="single" w:sz="6" w:space="1" w:color="auto"/>
      </w:pBdr>
      <w:tabs>
        <w:tab w:val="center" w:pos="4153"/>
        <w:tab w:val="right" w:pos="8306"/>
      </w:tabs>
      <w:snapToGrid w:val="0"/>
      <w:jc w:val="center"/>
    </w:pPr>
    <w:rPr>
      <w:rFonts w:cs="Arial Unicode MS"/>
      <w:kern w:val="0"/>
      <w:sz w:val="18"/>
      <w:szCs w:val="18"/>
      <w:lang w:val="x-none" w:eastAsia="x-none" w:bidi="lo-LA"/>
    </w:rPr>
  </w:style>
  <w:style w:type="character" w:customStyle="1" w:styleId="a5">
    <w:name w:val="页眉 字符"/>
    <w:link w:val="a4"/>
    <w:uiPriority w:val="99"/>
    <w:rsid w:val="00ED7BFF"/>
    <w:rPr>
      <w:rFonts w:eastAsia="宋体" w:cs="Times New Roman"/>
      <w:sz w:val="18"/>
      <w:szCs w:val="18"/>
    </w:rPr>
  </w:style>
  <w:style w:type="paragraph" w:styleId="a6">
    <w:name w:val="footer"/>
    <w:basedOn w:val="a"/>
    <w:link w:val="a7"/>
    <w:uiPriority w:val="99"/>
    <w:unhideWhenUsed/>
    <w:rsid w:val="00ED7BFF"/>
    <w:pPr>
      <w:tabs>
        <w:tab w:val="center" w:pos="4153"/>
        <w:tab w:val="right" w:pos="8306"/>
      </w:tabs>
      <w:snapToGrid w:val="0"/>
      <w:jc w:val="left"/>
    </w:pPr>
    <w:rPr>
      <w:rFonts w:cs="Arial Unicode MS"/>
      <w:kern w:val="0"/>
      <w:sz w:val="18"/>
      <w:szCs w:val="18"/>
      <w:lang w:val="x-none" w:eastAsia="x-none" w:bidi="lo-LA"/>
    </w:rPr>
  </w:style>
  <w:style w:type="character" w:customStyle="1" w:styleId="a7">
    <w:name w:val="页脚 字符"/>
    <w:link w:val="a6"/>
    <w:uiPriority w:val="99"/>
    <w:rsid w:val="00ED7BFF"/>
    <w:rPr>
      <w:rFonts w:eastAsia="宋体" w:cs="Times New Roman"/>
      <w:sz w:val="18"/>
      <w:szCs w:val="18"/>
    </w:rPr>
  </w:style>
  <w:style w:type="paragraph" w:styleId="a8">
    <w:name w:val="Balloon Text"/>
    <w:basedOn w:val="a"/>
    <w:link w:val="a9"/>
    <w:uiPriority w:val="99"/>
    <w:semiHidden/>
    <w:unhideWhenUsed/>
    <w:rsid w:val="000F7F3A"/>
    <w:rPr>
      <w:rFonts w:cs="Arial Unicode MS"/>
      <w:kern w:val="0"/>
      <w:sz w:val="18"/>
      <w:szCs w:val="18"/>
      <w:lang w:val="x-none" w:eastAsia="x-none" w:bidi="lo-LA"/>
    </w:rPr>
  </w:style>
  <w:style w:type="character" w:customStyle="1" w:styleId="a9">
    <w:name w:val="批注框文本 字符"/>
    <w:link w:val="a8"/>
    <w:uiPriority w:val="99"/>
    <w:semiHidden/>
    <w:rsid w:val="000F7F3A"/>
    <w:rPr>
      <w:rFonts w:eastAsia="宋体"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938612">
      <w:bodyDiv w:val="1"/>
      <w:marLeft w:val="0"/>
      <w:marRight w:val="0"/>
      <w:marTop w:val="0"/>
      <w:marBottom w:val="0"/>
      <w:divBdr>
        <w:top w:val="none" w:sz="0" w:space="0" w:color="auto"/>
        <w:left w:val="none" w:sz="0" w:space="0" w:color="auto"/>
        <w:bottom w:val="none" w:sz="0" w:space="0" w:color="auto"/>
        <w:right w:val="none" w:sz="0" w:space="0" w:color="auto"/>
      </w:divBdr>
    </w:div>
    <w:div w:id="572476047">
      <w:bodyDiv w:val="1"/>
      <w:marLeft w:val="0"/>
      <w:marRight w:val="0"/>
      <w:marTop w:val="0"/>
      <w:marBottom w:val="0"/>
      <w:divBdr>
        <w:top w:val="none" w:sz="0" w:space="0" w:color="auto"/>
        <w:left w:val="none" w:sz="0" w:space="0" w:color="auto"/>
        <w:bottom w:val="none" w:sz="0" w:space="0" w:color="auto"/>
        <w:right w:val="none" w:sz="0" w:space="0" w:color="auto"/>
      </w:divBdr>
    </w:div>
    <w:div w:id="782456336">
      <w:bodyDiv w:val="1"/>
      <w:marLeft w:val="0"/>
      <w:marRight w:val="0"/>
      <w:marTop w:val="0"/>
      <w:marBottom w:val="0"/>
      <w:divBdr>
        <w:top w:val="none" w:sz="0" w:space="0" w:color="auto"/>
        <w:left w:val="none" w:sz="0" w:space="0" w:color="auto"/>
        <w:bottom w:val="none" w:sz="0" w:space="0" w:color="auto"/>
        <w:right w:val="none" w:sz="0" w:space="0" w:color="auto"/>
      </w:divBdr>
    </w:div>
    <w:div w:id="801848655">
      <w:bodyDiv w:val="1"/>
      <w:marLeft w:val="0"/>
      <w:marRight w:val="0"/>
      <w:marTop w:val="0"/>
      <w:marBottom w:val="0"/>
      <w:divBdr>
        <w:top w:val="none" w:sz="0" w:space="0" w:color="auto"/>
        <w:left w:val="none" w:sz="0" w:space="0" w:color="auto"/>
        <w:bottom w:val="none" w:sz="0" w:space="0" w:color="auto"/>
        <w:right w:val="none" w:sz="0" w:space="0" w:color="auto"/>
      </w:divBdr>
    </w:div>
    <w:div w:id="805044628">
      <w:bodyDiv w:val="1"/>
      <w:marLeft w:val="0"/>
      <w:marRight w:val="0"/>
      <w:marTop w:val="0"/>
      <w:marBottom w:val="0"/>
      <w:divBdr>
        <w:top w:val="none" w:sz="0" w:space="0" w:color="auto"/>
        <w:left w:val="none" w:sz="0" w:space="0" w:color="auto"/>
        <w:bottom w:val="none" w:sz="0" w:space="0" w:color="auto"/>
        <w:right w:val="none" w:sz="0" w:space="0" w:color="auto"/>
      </w:divBdr>
    </w:div>
    <w:div w:id="866337331">
      <w:bodyDiv w:val="1"/>
      <w:marLeft w:val="0"/>
      <w:marRight w:val="0"/>
      <w:marTop w:val="0"/>
      <w:marBottom w:val="0"/>
      <w:divBdr>
        <w:top w:val="none" w:sz="0" w:space="0" w:color="auto"/>
        <w:left w:val="none" w:sz="0" w:space="0" w:color="auto"/>
        <w:bottom w:val="none" w:sz="0" w:space="0" w:color="auto"/>
        <w:right w:val="none" w:sz="0" w:space="0" w:color="auto"/>
      </w:divBdr>
    </w:div>
    <w:div w:id="1295284724">
      <w:bodyDiv w:val="1"/>
      <w:marLeft w:val="0"/>
      <w:marRight w:val="0"/>
      <w:marTop w:val="0"/>
      <w:marBottom w:val="0"/>
      <w:divBdr>
        <w:top w:val="none" w:sz="0" w:space="0" w:color="auto"/>
        <w:left w:val="none" w:sz="0" w:space="0" w:color="auto"/>
        <w:bottom w:val="none" w:sz="0" w:space="0" w:color="auto"/>
        <w:right w:val="none" w:sz="0" w:space="0" w:color="auto"/>
      </w:divBdr>
    </w:div>
    <w:div w:id="1362896997">
      <w:bodyDiv w:val="1"/>
      <w:marLeft w:val="0"/>
      <w:marRight w:val="0"/>
      <w:marTop w:val="0"/>
      <w:marBottom w:val="0"/>
      <w:divBdr>
        <w:top w:val="none" w:sz="0" w:space="0" w:color="auto"/>
        <w:left w:val="none" w:sz="0" w:space="0" w:color="auto"/>
        <w:bottom w:val="none" w:sz="0" w:space="0" w:color="auto"/>
        <w:right w:val="none" w:sz="0" w:space="0" w:color="auto"/>
      </w:divBdr>
    </w:div>
    <w:div w:id="186852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SelectedStyle="\APASixthEditionOfficeOnline.xsl" StyleName="APA"/>
</file>

<file path=customXml/itemProps1.xml><?xml version="1.0" encoding="utf-8"?>
<ds:datastoreItem xmlns:ds="http://schemas.openxmlformats.org/officeDocument/2006/customXml" ds:itemID="{2BC2E336-235B-48C0-863B-65F73DFD7DB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office:excel"/>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321</Words>
  <Characters>1830</Characters>
  <Application>Microsoft Office Word</Application>
  <DocSecurity>0</DocSecurity>
  <Lines>15</Lines>
  <Paragraphs>4</Paragraphs>
  <ScaleCrop>false</ScaleCrop>
  <Company>BFSU</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北京外国语大学</dc:creator>
  <cp:keywords/>
  <cp:lastModifiedBy>北京外国语大学</cp:lastModifiedBy>
  <cp:revision>3</cp:revision>
  <cp:lastPrinted>2014-07-10T07:36:00Z</cp:lastPrinted>
  <dcterms:created xsi:type="dcterms:W3CDTF">2022-04-27T08:47:00Z</dcterms:created>
  <dcterms:modified xsi:type="dcterms:W3CDTF">2025-05-20T07:28:00Z</dcterms:modified>
</cp:coreProperties>
</file>